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41" w:rsidRPr="00657A41" w:rsidRDefault="00BE58A4" w:rsidP="00657A41">
      <w:pPr>
        <w:jc w:val="center"/>
        <w:rPr>
          <w:rFonts w:ascii="Hobo Std" w:eastAsia="Times New Roman" w:hAnsi="Hobo Std" w:cs="Tahoma"/>
          <w:b/>
          <w:color w:val="000000"/>
          <w:sz w:val="28"/>
          <w:szCs w:val="28"/>
          <w:u w:val="single"/>
        </w:rPr>
      </w:pPr>
      <w:r>
        <w:rPr>
          <w:rFonts w:ascii="Hobo Std" w:eastAsia="Times New Roman" w:hAnsi="Hobo Std" w:cs="Tahoma"/>
          <w:b/>
          <w:color w:val="000000"/>
          <w:sz w:val="28"/>
          <w:szCs w:val="28"/>
          <w:u w:val="single"/>
        </w:rPr>
        <w:t>Hidden 10s</w:t>
      </w:r>
    </w:p>
    <w:p w:rsidR="00657A41" w:rsidRPr="000F40D4" w:rsidRDefault="00A847F7" w:rsidP="00A847F7">
      <w:pPr>
        <w:rPr>
          <w:rFonts w:ascii="Hobo Std" w:eastAsia="Times New Roman" w:hAnsi="Hobo Std" w:cs="Tahoma"/>
          <w:color w:val="000000"/>
          <w:sz w:val="24"/>
          <w:szCs w:val="24"/>
        </w:rPr>
      </w:pPr>
      <w:r w:rsidRPr="000F40D4">
        <w:rPr>
          <w:rFonts w:ascii="Hobo Std" w:eastAsia="Times New Roman" w:hAnsi="Hobo Std" w:cs="Tahoma"/>
          <w:color w:val="000000"/>
          <w:sz w:val="24"/>
          <w:szCs w:val="24"/>
        </w:rPr>
        <w:t>K.</w:t>
      </w:r>
      <w:r w:rsidR="00BE58A4" w:rsidRPr="000F40D4">
        <w:rPr>
          <w:rFonts w:ascii="Hobo Std" w:eastAsia="Times New Roman" w:hAnsi="Hobo Std" w:cs="Tahoma"/>
          <w:color w:val="000000"/>
          <w:sz w:val="24"/>
          <w:szCs w:val="24"/>
        </w:rPr>
        <w:t>NBT.1</w:t>
      </w:r>
      <w:r w:rsidRPr="000F40D4">
        <w:rPr>
          <w:rFonts w:ascii="Hobo Std" w:eastAsia="Times New Roman" w:hAnsi="Hobo Std" w:cs="Tahoma"/>
          <w:color w:val="000000"/>
          <w:sz w:val="24"/>
          <w:szCs w:val="24"/>
        </w:rPr>
        <w:t xml:space="preserve"> </w:t>
      </w:r>
      <w:r w:rsidR="00BE58A4" w:rsidRPr="000F40D4">
        <w:rPr>
          <w:rFonts w:ascii="Hobo Std" w:hAnsi="Hobo Std"/>
          <w:sz w:val="24"/>
          <w:szCs w:val="24"/>
        </w:rPr>
        <w:t>Compose and decompose numbers from 11 to 19 into ten ones and some further ones, e.g., by using objects or drawings, and record each composition or decomposition by a drawing or equation (e.g., 18 = 10 + 8); understand that these numbers are composed of ten ones and one, two, three, four, five, six, seven, eight, or nine ones</w:t>
      </w:r>
    </w:p>
    <w:p w:rsidR="00BE58A4" w:rsidRPr="000F40D4" w:rsidRDefault="00BE58A4" w:rsidP="00A847F7">
      <w:pPr>
        <w:rPr>
          <w:rFonts w:ascii="Hobo Std" w:eastAsia="Times New Roman" w:hAnsi="Hobo Std" w:cs="Tahoma"/>
          <w:color w:val="000000"/>
          <w:sz w:val="24"/>
          <w:szCs w:val="24"/>
        </w:rPr>
      </w:pPr>
    </w:p>
    <w:p w:rsidR="00BE58A4" w:rsidRPr="000F40D4" w:rsidRDefault="00BE58A4" w:rsidP="00BE58A4">
      <w:pPr>
        <w:rPr>
          <w:rFonts w:ascii="Hobo Std" w:eastAsia="Times New Roman" w:hAnsi="Hobo Std" w:cs="Tahoma"/>
          <w:b/>
          <w:color w:val="000000"/>
          <w:sz w:val="24"/>
          <w:szCs w:val="24"/>
          <w:u w:val="single"/>
        </w:rPr>
      </w:pPr>
      <w:r w:rsidRPr="000F40D4">
        <w:rPr>
          <w:rFonts w:ascii="Hobo Std" w:eastAsia="Times New Roman" w:hAnsi="Hobo Std" w:cs="Tahoma"/>
          <w:b/>
          <w:color w:val="000000"/>
          <w:sz w:val="24"/>
          <w:szCs w:val="24"/>
          <w:u w:val="single"/>
        </w:rPr>
        <w:t xml:space="preserve">Access Prior Knowledge </w:t>
      </w:r>
    </w:p>
    <w:p w:rsidR="00BE58A4" w:rsidRPr="000F40D4" w:rsidRDefault="00BE58A4" w:rsidP="00BE58A4">
      <w:pPr>
        <w:pStyle w:val="ListParagraph"/>
        <w:numPr>
          <w:ilvl w:val="0"/>
          <w:numId w:val="2"/>
        </w:numPr>
        <w:rPr>
          <w:rFonts w:ascii="Hobo Std" w:eastAsia="Times New Roman" w:hAnsi="Hobo Std" w:cs="Tahoma"/>
          <w:color w:val="000000"/>
          <w:sz w:val="24"/>
          <w:szCs w:val="24"/>
        </w:rPr>
      </w:pPr>
      <w:r w:rsidRPr="000F40D4">
        <w:rPr>
          <w:rFonts w:ascii="Hobo Std" w:eastAsia="Times New Roman" w:hAnsi="Hobo Std" w:cs="Tahoma"/>
          <w:color w:val="000000"/>
          <w:sz w:val="24"/>
          <w:szCs w:val="24"/>
        </w:rPr>
        <w:t>My favorite game – Show slide with picture and ask kids if they can figure out what my favorite game is (Hide and Seek)</w:t>
      </w:r>
    </w:p>
    <w:p w:rsidR="00BE58A4" w:rsidRPr="000F40D4" w:rsidRDefault="00BE58A4" w:rsidP="00BE58A4">
      <w:pPr>
        <w:pStyle w:val="ListParagraph"/>
        <w:numPr>
          <w:ilvl w:val="0"/>
          <w:numId w:val="2"/>
        </w:numPr>
        <w:rPr>
          <w:rFonts w:ascii="Hobo Std" w:eastAsia="Times New Roman" w:hAnsi="Hobo Std" w:cs="Tahoma"/>
          <w:color w:val="000000"/>
          <w:sz w:val="24"/>
          <w:szCs w:val="24"/>
        </w:rPr>
      </w:pPr>
      <w:r w:rsidRPr="000F40D4">
        <w:rPr>
          <w:rFonts w:ascii="Hobo Std" w:eastAsia="Times New Roman" w:hAnsi="Hobo Std" w:cs="Tahoma"/>
          <w:color w:val="000000"/>
          <w:sz w:val="24"/>
          <w:szCs w:val="24"/>
        </w:rPr>
        <w:t>Show video of kids playing hide and seek - have kids turn and talk: How did he find her so quickly?</w:t>
      </w:r>
    </w:p>
    <w:p w:rsidR="00F509C4" w:rsidRPr="000F40D4" w:rsidRDefault="00BE58A4" w:rsidP="00A847F7">
      <w:pPr>
        <w:pStyle w:val="ListParagraph"/>
        <w:numPr>
          <w:ilvl w:val="0"/>
          <w:numId w:val="2"/>
        </w:numPr>
        <w:rPr>
          <w:rFonts w:ascii="Hobo Std" w:eastAsia="Times New Roman" w:hAnsi="Hobo Std" w:cs="Tahoma"/>
          <w:color w:val="000000"/>
          <w:sz w:val="24"/>
          <w:szCs w:val="24"/>
        </w:rPr>
      </w:pPr>
      <w:r w:rsidRPr="000F40D4">
        <w:rPr>
          <w:rFonts w:ascii="Hobo Std" w:eastAsia="Times New Roman" w:hAnsi="Hobo Std" w:cs="Tahoma"/>
          <w:color w:val="000000"/>
          <w:sz w:val="24"/>
          <w:szCs w:val="24"/>
        </w:rPr>
        <w:t xml:space="preserve">Today we are going to play hide and seek with numbers.  </w:t>
      </w:r>
    </w:p>
    <w:p w:rsidR="00BE58A4" w:rsidRPr="000F40D4" w:rsidRDefault="00BE58A4" w:rsidP="00A847F7">
      <w:pPr>
        <w:rPr>
          <w:rFonts w:ascii="Hobo Std" w:eastAsia="Times New Roman" w:hAnsi="Hobo Std" w:cs="Tahoma"/>
          <w:b/>
          <w:color w:val="000000"/>
          <w:sz w:val="24"/>
          <w:szCs w:val="24"/>
          <w:u w:val="single"/>
        </w:rPr>
      </w:pPr>
    </w:p>
    <w:p w:rsidR="00A847F7" w:rsidRPr="000F40D4" w:rsidRDefault="00A847F7" w:rsidP="00A847F7">
      <w:pPr>
        <w:rPr>
          <w:rFonts w:ascii="Hobo Std" w:eastAsia="Times New Roman" w:hAnsi="Hobo Std" w:cs="Tahoma"/>
          <w:color w:val="000000"/>
          <w:sz w:val="24"/>
          <w:szCs w:val="24"/>
          <w:u w:val="single"/>
        </w:rPr>
      </w:pPr>
      <w:r w:rsidRPr="000F40D4">
        <w:rPr>
          <w:rFonts w:ascii="Hobo Std" w:eastAsia="Times New Roman" w:hAnsi="Hobo Std" w:cs="Tahoma"/>
          <w:b/>
          <w:color w:val="000000"/>
          <w:sz w:val="24"/>
          <w:szCs w:val="24"/>
          <w:u w:val="single"/>
        </w:rPr>
        <w:t>Goal</w:t>
      </w:r>
      <w:r w:rsidRPr="000F40D4">
        <w:rPr>
          <w:rFonts w:ascii="Hobo Std" w:eastAsia="Times New Roman" w:hAnsi="Hobo Std" w:cs="Tahoma"/>
          <w:color w:val="000000"/>
          <w:sz w:val="24"/>
          <w:szCs w:val="24"/>
          <w:u w:val="single"/>
        </w:rPr>
        <w:t xml:space="preserve"> </w:t>
      </w:r>
    </w:p>
    <w:p w:rsidR="00A847F7" w:rsidRPr="000F40D4" w:rsidRDefault="00A847F7" w:rsidP="00A847F7">
      <w:pPr>
        <w:pStyle w:val="ListParagraph"/>
        <w:numPr>
          <w:ilvl w:val="0"/>
          <w:numId w:val="3"/>
        </w:numPr>
        <w:rPr>
          <w:rFonts w:ascii="Hobo Std" w:eastAsia="Times New Roman" w:hAnsi="Hobo Std" w:cs="Tahoma"/>
          <w:color w:val="000000"/>
          <w:sz w:val="24"/>
          <w:szCs w:val="24"/>
        </w:rPr>
      </w:pPr>
      <w:r w:rsidRPr="000F40D4">
        <w:rPr>
          <w:rFonts w:ascii="Hobo Std" w:eastAsia="Times New Roman" w:hAnsi="Hobo Std" w:cs="Tahoma"/>
          <w:color w:val="000000"/>
          <w:sz w:val="24"/>
          <w:szCs w:val="24"/>
        </w:rPr>
        <w:t xml:space="preserve">I can </w:t>
      </w:r>
      <w:r w:rsidR="00BE58A4" w:rsidRPr="000F40D4">
        <w:rPr>
          <w:rFonts w:ascii="Hobo Std" w:eastAsia="Times New Roman" w:hAnsi="Hobo Std" w:cs="Tahoma"/>
          <w:color w:val="000000"/>
          <w:sz w:val="24"/>
          <w:szCs w:val="24"/>
        </w:rPr>
        <w:t>find hidden tens in numbers</w:t>
      </w:r>
      <w:r w:rsidRPr="000F40D4">
        <w:rPr>
          <w:rFonts w:ascii="Hobo Std" w:eastAsia="Times New Roman" w:hAnsi="Hobo Std" w:cs="Tahoma"/>
          <w:color w:val="000000"/>
          <w:sz w:val="24"/>
          <w:szCs w:val="24"/>
        </w:rPr>
        <w:t>.  Thumbs up, sideways, down.</w:t>
      </w:r>
    </w:p>
    <w:p w:rsidR="00A847F7" w:rsidRPr="000F40D4" w:rsidRDefault="00A847F7" w:rsidP="00A847F7">
      <w:pPr>
        <w:rPr>
          <w:rFonts w:ascii="Hobo Std" w:eastAsia="Times New Roman" w:hAnsi="Hobo Std" w:cs="Tahoma"/>
          <w:color w:val="000000"/>
          <w:sz w:val="24"/>
          <w:szCs w:val="24"/>
        </w:rPr>
      </w:pPr>
    </w:p>
    <w:p w:rsidR="00A847F7" w:rsidRPr="000F40D4" w:rsidRDefault="00A847F7" w:rsidP="00A847F7">
      <w:pPr>
        <w:rPr>
          <w:rFonts w:ascii="Hobo Std" w:eastAsia="Times New Roman" w:hAnsi="Hobo Std" w:cs="Tahoma"/>
          <w:b/>
          <w:color w:val="000000"/>
          <w:sz w:val="24"/>
          <w:szCs w:val="24"/>
          <w:u w:val="single"/>
        </w:rPr>
      </w:pPr>
      <w:r w:rsidRPr="000F40D4">
        <w:rPr>
          <w:rFonts w:ascii="Hobo Std" w:eastAsia="Times New Roman" w:hAnsi="Hobo Std" w:cs="Tahoma"/>
          <w:b/>
          <w:color w:val="000000"/>
          <w:sz w:val="24"/>
          <w:szCs w:val="24"/>
          <w:u w:val="single"/>
        </w:rPr>
        <w:t>New Information</w:t>
      </w:r>
    </w:p>
    <w:p w:rsidR="007370CE" w:rsidRPr="000F40D4" w:rsidRDefault="007370CE" w:rsidP="00A847F7">
      <w:pPr>
        <w:pStyle w:val="ListParagraph"/>
        <w:numPr>
          <w:ilvl w:val="0"/>
          <w:numId w:val="1"/>
        </w:numPr>
        <w:rPr>
          <w:rFonts w:ascii="Hobo Std" w:eastAsia="Times New Roman" w:hAnsi="Hobo Std" w:cs="Tahoma"/>
          <w:color w:val="000000"/>
          <w:sz w:val="24"/>
          <w:szCs w:val="24"/>
        </w:rPr>
      </w:pPr>
      <w:r w:rsidRPr="000F40D4">
        <w:rPr>
          <w:rFonts w:ascii="Hobo Std" w:eastAsia="Times New Roman" w:hAnsi="Hobo Std" w:cs="Tahoma"/>
          <w:color w:val="000000"/>
          <w:sz w:val="24"/>
          <w:szCs w:val="24"/>
        </w:rPr>
        <w:t xml:space="preserve">We are going to play hide and seek with numbers twice!  </w:t>
      </w:r>
    </w:p>
    <w:p w:rsidR="007370CE" w:rsidRPr="000F40D4" w:rsidRDefault="007370CE" w:rsidP="007370CE">
      <w:pPr>
        <w:pStyle w:val="ListParagraph"/>
        <w:numPr>
          <w:ilvl w:val="1"/>
          <w:numId w:val="1"/>
        </w:numPr>
        <w:rPr>
          <w:rFonts w:ascii="Hobo Std" w:eastAsia="Times New Roman" w:hAnsi="Hobo Std" w:cs="Tahoma"/>
          <w:color w:val="000000"/>
          <w:sz w:val="24"/>
          <w:szCs w:val="24"/>
        </w:rPr>
      </w:pPr>
      <w:r w:rsidRPr="000F40D4">
        <w:rPr>
          <w:rFonts w:ascii="Hobo Std" w:eastAsia="Times New Roman" w:hAnsi="Hobo Std" w:cs="Tahoma"/>
          <w:color w:val="000000"/>
          <w:sz w:val="24"/>
          <w:szCs w:val="24"/>
        </w:rPr>
        <w:t>First time: Let’s play hide and seek with Japanese numbers (show map of continents – connect to literacy unit on continents)</w:t>
      </w:r>
    </w:p>
    <w:p w:rsidR="007370CE" w:rsidRPr="000F40D4" w:rsidRDefault="007370CE" w:rsidP="007370CE">
      <w:pPr>
        <w:pStyle w:val="ListParagraph"/>
        <w:numPr>
          <w:ilvl w:val="1"/>
          <w:numId w:val="1"/>
        </w:numPr>
        <w:rPr>
          <w:rFonts w:ascii="Hobo Std" w:eastAsia="Times New Roman" w:hAnsi="Hobo Std" w:cs="Tahoma"/>
          <w:color w:val="000000"/>
          <w:sz w:val="24"/>
          <w:szCs w:val="24"/>
        </w:rPr>
      </w:pPr>
      <w:r w:rsidRPr="000F40D4">
        <w:rPr>
          <w:rFonts w:ascii="Hobo Std" w:eastAsia="Times New Roman" w:hAnsi="Hobo Std" w:cs="Tahoma"/>
          <w:color w:val="000000"/>
          <w:sz w:val="24"/>
          <w:szCs w:val="24"/>
        </w:rPr>
        <w:t>Share Japanese numbers 1-10</w:t>
      </w:r>
    </w:p>
    <w:p w:rsidR="007370CE" w:rsidRPr="000F40D4" w:rsidRDefault="007370CE" w:rsidP="007370CE">
      <w:pPr>
        <w:pStyle w:val="ListParagraph"/>
        <w:numPr>
          <w:ilvl w:val="1"/>
          <w:numId w:val="1"/>
        </w:numPr>
        <w:rPr>
          <w:rFonts w:ascii="Hobo Std" w:eastAsia="Times New Roman" w:hAnsi="Hobo Std" w:cs="Tahoma"/>
          <w:color w:val="000000"/>
          <w:sz w:val="24"/>
          <w:szCs w:val="24"/>
        </w:rPr>
      </w:pPr>
      <w:r w:rsidRPr="000F40D4">
        <w:rPr>
          <w:rFonts w:ascii="Hobo Std" w:eastAsia="Times New Roman" w:hAnsi="Hobo Std" w:cs="Tahoma"/>
          <w:color w:val="000000"/>
          <w:sz w:val="24"/>
          <w:szCs w:val="24"/>
        </w:rPr>
        <w:t>Play video of Japanese numbers – stop at 10</w:t>
      </w:r>
    </w:p>
    <w:p w:rsidR="007370CE" w:rsidRPr="000F40D4" w:rsidRDefault="007370CE" w:rsidP="007370CE">
      <w:pPr>
        <w:pStyle w:val="ListParagraph"/>
        <w:numPr>
          <w:ilvl w:val="1"/>
          <w:numId w:val="1"/>
        </w:numPr>
        <w:rPr>
          <w:rFonts w:ascii="Hobo Std" w:eastAsia="Times New Roman" w:hAnsi="Hobo Std" w:cs="Tahoma"/>
          <w:color w:val="000000"/>
          <w:sz w:val="24"/>
          <w:szCs w:val="24"/>
        </w:rPr>
      </w:pPr>
      <w:r w:rsidRPr="000F40D4">
        <w:rPr>
          <w:rFonts w:ascii="Hobo Std" w:eastAsia="Times New Roman" w:hAnsi="Hobo Std" w:cs="Tahoma"/>
          <w:color w:val="000000"/>
          <w:sz w:val="24"/>
          <w:szCs w:val="24"/>
        </w:rPr>
        <w:t>Turn and talk – what is your favorite number in Japanese? (trying to get them to memorize at least one number less than 10)</w:t>
      </w:r>
    </w:p>
    <w:p w:rsidR="007370CE" w:rsidRPr="000F40D4" w:rsidRDefault="007370CE" w:rsidP="007370CE">
      <w:pPr>
        <w:pStyle w:val="ListParagraph"/>
        <w:numPr>
          <w:ilvl w:val="1"/>
          <w:numId w:val="1"/>
        </w:numPr>
        <w:rPr>
          <w:rFonts w:ascii="Hobo Std" w:eastAsia="Times New Roman" w:hAnsi="Hobo Std" w:cs="Tahoma"/>
          <w:color w:val="000000"/>
          <w:sz w:val="24"/>
          <w:szCs w:val="24"/>
        </w:rPr>
      </w:pPr>
      <w:r w:rsidRPr="000F40D4">
        <w:rPr>
          <w:rFonts w:ascii="Hobo Std" w:eastAsia="Times New Roman" w:hAnsi="Hobo Std" w:cs="Tahoma"/>
          <w:color w:val="000000"/>
          <w:sz w:val="24"/>
          <w:szCs w:val="24"/>
        </w:rPr>
        <w:t xml:space="preserve">Are we ready to play hide and seek with these Japanese numbers?  </w:t>
      </w:r>
    </w:p>
    <w:p w:rsidR="007370CE" w:rsidRPr="000F40D4" w:rsidRDefault="007370CE" w:rsidP="000F40D4">
      <w:pPr>
        <w:pStyle w:val="ListParagraph"/>
        <w:numPr>
          <w:ilvl w:val="2"/>
          <w:numId w:val="1"/>
        </w:numPr>
        <w:rPr>
          <w:rFonts w:ascii="Hobo Std" w:eastAsia="Times New Roman" w:hAnsi="Hobo Std" w:cs="Tahoma"/>
          <w:color w:val="000000"/>
          <w:sz w:val="24"/>
          <w:szCs w:val="24"/>
        </w:rPr>
      </w:pPr>
      <w:r w:rsidRPr="000F40D4">
        <w:rPr>
          <w:rFonts w:ascii="Hobo Std" w:eastAsia="Times New Roman" w:hAnsi="Hobo Std" w:cs="Tahoma"/>
          <w:color w:val="000000"/>
          <w:sz w:val="24"/>
          <w:szCs w:val="24"/>
        </w:rPr>
        <w:t>What number are we looking for?  (10)</w:t>
      </w:r>
      <w:r w:rsidR="000F40D4">
        <w:rPr>
          <w:rFonts w:ascii="Hobo Std" w:eastAsia="Times New Roman" w:hAnsi="Hobo Std" w:cs="Tahoma"/>
          <w:color w:val="000000"/>
          <w:sz w:val="24"/>
          <w:szCs w:val="24"/>
        </w:rPr>
        <w:t xml:space="preserve"> </w:t>
      </w:r>
      <w:r w:rsidRPr="000F40D4">
        <w:rPr>
          <w:rFonts w:ascii="Hobo Std" w:eastAsia="Times New Roman" w:hAnsi="Hobo Std" w:cs="Tahoma"/>
          <w:color w:val="000000"/>
          <w:sz w:val="24"/>
          <w:szCs w:val="24"/>
        </w:rPr>
        <w:t>How do we say 10 in Japanese?  (Ju)</w:t>
      </w:r>
    </w:p>
    <w:p w:rsidR="007370CE" w:rsidRPr="000F40D4" w:rsidRDefault="007370CE" w:rsidP="007370CE">
      <w:pPr>
        <w:pStyle w:val="ListParagraph"/>
        <w:numPr>
          <w:ilvl w:val="1"/>
          <w:numId w:val="1"/>
        </w:numPr>
        <w:rPr>
          <w:rFonts w:ascii="Hobo Std" w:eastAsia="Times New Roman" w:hAnsi="Hobo Std" w:cs="Tahoma"/>
          <w:color w:val="000000"/>
          <w:sz w:val="24"/>
          <w:szCs w:val="24"/>
        </w:rPr>
      </w:pPr>
      <w:r w:rsidRPr="000F40D4">
        <w:rPr>
          <w:rFonts w:ascii="Hobo Std" w:eastAsia="Times New Roman" w:hAnsi="Hobo Std" w:cs="Tahoma"/>
          <w:color w:val="000000"/>
          <w:sz w:val="24"/>
          <w:szCs w:val="24"/>
        </w:rPr>
        <w:t>Play video again starting with 1 and play all the way through</w:t>
      </w:r>
    </w:p>
    <w:p w:rsidR="007370CE" w:rsidRPr="000F40D4" w:rsidRDefault="007370CE" w:rsidP="007370CE">
      <w:pPr>
        <w:pStyle w:val="ListParagraph"/>
        <w:numPr>
          <w:ilvl w:val="2"/>
          <w:numId w:val="1"/>
        </w:numPr>
        <w:rPr>
          <w:rFonts w:ascii="Hobo Std" w:eastAsia="Times New Roman" w:hAnsi="Hobo Std" w:cs="Tahoma"/>
          <w:color w:val="000000"/>
          <w:sz w:val="24"/>
          <w:szCs w:val="24"/>
        </w:rPr>
      </w:pPr>
      <w:r w:rsidRPr="000F40D4">
        <w:rPr>
          <w:rFonts w:ascii="Hobo Std" w:eastAsia="Times New Roman" w:hAnsi="Hobo Std" w:cs="Tahoma"/>
          <w:color w:val="000000"/>
          <w:sz w:val="24"/>
          <w:szCs w:val="24"/>
        </w:rPr>
        <w:t>Turn and talk – What did you notice about the numbers bigger than 10?</w:t>
      </w:r>
    </w:p>
    <w:p w:rsidR="007370CE" w:rsidRPr="000F40D4" w:rsidRDefault="007370CE" w:rsidP="007370CE">
      <w:pPr>
        <w:pStyle w:val="ListParagraph"/>
        <w:numPr>
          <w:ilvl w:val="2"/>
          <w:numId w:val="1"/>
        </w:numPr>
        <w:rPr>
          <w:rFonts w:ascii="Hobo Std" w:eastAsia="Times New Roman" w:hAnsi="Hobo Std" w:cs="Tahoma"/>
          <w:color w:val="000000"/>
          <w:sz w:val="24"/>
          <w:szCs w:val="24"/>
        </w:rPr>
      </w:pPr>
      <w:r w:rsidRPr="000F40D4">
        <w:rPr>
          <w:rFonts w:ascii="Hobo Std" w:eastAsia="Times New Roman" w:hAnsi="Hobo Std" w:cs="Tahoma"/>
          <w:color w:val="000000"/>
          <w:sz w:val="24"/>
          <w:szCs w:val="24"/>
        </w:rPr>
        <w:t>Did you find any hidden tens?</w:t>
      </w:r>
    </w:p>
    <w:p w:rsidR="00A847F7" w:rsidRPr="000F40D4" w:rsidRDefault="007370CE" w:rsidP="0065702A">
      <w:pPr>
        <w:pStyle w:val="ListParagraph"/>
        <w:numPr>
          <w:ilvl w:val="2"/>
          <w:numId w:val="1"/>
        </w:numPr>
        <w:rPr>
          <w:rFonts w:ascii="Hobo Std" w:eastAsia="Times New Roman" w:hAnsi="Hobo Std" w:cs="Tahoma"/>
          <w:color w:val="000000"/>
          <w:sz w:val="24"/>
          <w:szCs w:val="24"/>
        </w:rPr>
      </w:pPr>
      <w:r w:rsidRPr="000F40D4">
        <w:rPr>
          <w:rFonts w:ascii="Hobo Std" w:eastAsia="Times New Roman" w:hAnsi="Hobo Std" w:cs="Tahoma"/>
          <w:color w:val="000000"/>
          <w:sz w:val="24"/>
          <w:szCs w:val="24"/>
        </w:rPr>
        <w:t>Use cards to show the numbers actually say “10 and 1” or “10 and 2”</w:t>
      </w:r>
    </w:p>
    <w:p w:rsidR="0065702A" w:rsidRPr="000F40D4" w:rsidRDefault="0065702A" w:rsidP="0065702A">
      <w:pPr>
        <w:rPr>
          <w:rFonts w:ascii="Hobo Std" w:eastAsia="Times New Roman" w:hAnsi="Hobo Std" w:cs="Tahoma"/>
          <w:color w:val="000000"/>
          <w:sz w:val="24"/>
          <w:szCs w:val="24"/>
        </w:rPr>
      </w:pPr>
    </w:p>
    <w:p w:rsidR="00A847F7" w:rsidRPr="000F40D4" w:rsidRDefault="00A847F7" w:rsidP="00A847F7">
      <w:pPr>
        <w:rPr>
          <w:rFonts w:ascii="Hobo Std" w:eastAsia="Times New Roman" w:hAnsi="Hobo Std" w:cs="Tahoma"/>
          <w:b/>
          <w:color w:val="000000"/>
          <w:sz w:val="24"/>
          <w:szCs w:val="24"/>
          <w:u w:val="single"/>
        </w:rPr>
      </w:pPr>
      <w:r w:rsidRPr="000F40D4">
        <w:rPr>
          <w:rFonts w:ascii="Hobo Std" w:eastAsia="Times New Roman" w:hAnsi="Hobo Std" w:cs="Tahoma"/>
          <w:b/>
          <w:color w:val="000000"/>
          <w:sz w:val="24"/>
          <w:szCs w:val="24"/>
          <w:u w:val="single"/>
        </w:rPr>
        <w:t>Application</w:t>
      </w:r>
    </w:p>
    <w:p w:rsidR="0065702A" w:rsidRPr="000F40D4" w:rsidRDefault="0065702A" w:rsidP="000F40D4">
      <w:pPr>
        <w:pStyle w:val="ListParagraph"/>
        <w:numPr>
          <w:ilvl w:val="0"/>
          <w:numId w:val="5"/>
        </w:numPr>
        <w:rPr>
          <w:rFonts w:ascii="Hobo Std" w:eastAsia="Times New Roman" w:hAnsi="Hobo Std" w:cs="Tahoma"/>
          <w:color w:val="000000"/>
          <w:sz w:val="24"/>
          <w:szCs w:val="24"/>
        </w:rPr>
      </w:pPr>
      <w:r w:rsidRPr="000F40D4">
        <w:rPr>
          <w:rFonts w:ascii="Hobo Std" w:eastAsia="Times New Roman" w:hAnsi="Hobo Std" w:cs="Tahoma"/>
          <w:color w:val="000000"/>
          <w:sz w:val="24"/>
          <w:szCs w:val="24"/>
        </w:rPr>
        <w:t>Let’s play hide and seek with our numbers</w:t>
      </w:r>
      <w:r w:rsidR="000F40D4">
        <w:rPr>
          <w:rFonts w:ascii="Hobo Std" w:eastAsia="Times New Roman" w:hAnsi="Hobo Std" w:cs="Tahoma"/>
          <w:color w:val="000000"/>
          <w:sz w:val="24"/>
          <w:szCs w:val="24"/>
        </w:rPr>
        <w:t xml:space="preserve"> - </w:t>
      </w:r>
      <w:r w:rsidRPr="000F40D4">
        <w:rPr>
          <w:rFonts w:ascii="Hobo Std" w:eastAsia="Times New Roman" w:hAnsi="Hobo Std" w:cs="Tahoma"/>
          <w:color w:val="000000"/>
          <w:sz w:val="24"/>
          <w:szCs w:val="24"/>
        </w:rPr>
        <w:t>Hand out cubes</w:t>
      </w:r>
    </w:p>
    <w:p w:rsidR="0065702A" w:rsidRPr="000F40D4" w:rsidRDefault="0065702A" w:rsidP="00A847F7">
      <w:pPr>
        <w:pStyle w:val="ListParagraph"/>
        <w:numPr>
          <w:ilvl w:val="0"/>
          <w:numId w:val="5"/>
        </w:numPr>
        <w:rPr>
          <w:rFonts w:ascii="Hobo Std" w:eastAsia="Times New Roman" w:hAnsi="Hobo Std" w:cs="Tahoma"/>
          <w:color w:val="000000"/>
          <w:sz w:val="24"/>
          <w:szCs w:val="24"/>
        </w:rPr>
      </w:pPr>
      <w:r w:rsidRPr="000F40D4">
        <w:rPr>
          <w:rFonts w:ascii="Hobo Std" w:eastAsia="Times New Roman" w:hAnsi="Hobo Std" w:cs="Tahoma"/>
          <w:color w:val="000000"/>
          <w:sz w:val="24"/>
          <w:szCs w:val="24"/>
        </w:rPr>
        <w:t>Ask students to build 16</w:t>
      </w:r>
    </w:p>
    <w:p w:rsidR="0065702A" w:rsidRPr="000F40D4" w:rsidRDefault="0065702A" w:rsidP="0065702A">
      <w:pPr>
        <w:pStyle w:val="ListParagraph"/>
        <w:numPr>
          <w:ilvl w:val="1"/>
          <w:numId w:val="5"/>
        </w:numPr>
        <w:rPr>
          <w:rFonts w:ascii="Hobo Std" w:eastAsia="Times New Roman" w:hAnsi="Hobo Std" w:cs="Tahoma"/>
          <w:color w:val="000000"/>
          <w:sz w:val="24"/>
          <w:szCs w:val="24"/>
        </w:rPr>
      </w:pPr>
      <w:r w:rsidRPr="000F40D4">
        <w:rPr>
          <w:rFonts w:ascii="Hobo Std" w:eastAsia="Times New Roman" w:hAnsi="Hobo Std" w:cs="Tahoma"/>
          <w:color w:val="000000"/>
          <w:sz w:val="24"/>
          <w:szCs w:val="24"/>
        </w:rPr>
        <w:t>Do you see any hidden tens?</w:t>
      </w:r>
    </w:p>
    <w:p w:rsidR="0065702A" w:rsidRPr="000F40D4" w:rsidRDefault="0065702A" w:rsidP="0065702A">
      <w:pPr>
        <w:pStyle w:val="ListParagraph"/>
        <w:numPr>
          <w:ilvl w:val="1"/>
          <w:numId w:val="5"/>
        </w:numPr>
        <w:rPr>
          <w:rFonts w:ascii="Hobo Std" w:eastAsia="Times New Roman" w:hAnsi="Hobo Std" w:cs="Tahoma"/>
          <w:color w:val="000000"/>
          <w:sz w:val="24"/>
          <w:szCs w:val="24"/>
        </w:rPr>
      </w:pPr>
      <w:r w:rsidRPr="000F40D4">
        <w:rPr>
          <w:rFonts w:ascii="Hobo Std" w:eastAsia="Times New Roman" w:hAnsi="Hobo Std" w:cs="Tahoma"/>
          <w:color w:val="000000"/>
          <w:sz w:val="24"/>
          <w:szCs w:val="24"/>
        </w:rPr>
        <w:t>Share student thinking</w:t>
      </w:r>
    </w:p>
    <w:p w:rsidR="0065702A" w:rsidRPr="000F40D4" w:rsidRDefault="0065702A" w:rsidP="0065702A">
      <w:pPr>
        <w:pStyle w:val="ListParagraph"/>
        <w:numPr>
          <w:ilvl w:val="1"/>
          <w:numId w:val="5"/>
        </w:numPr>
        <w:rPr>
          <w:rFonts w:ascii="Hobo Std" w:eastAsia="Times New Roman" w:hAnsi="Hobo Std" w:cs="Tahoma"/>
          <w:color w:val="000000"/>
          <w:sz w:val="24"/>
          <w:szCs w:val="24"/>
        </w:rPr>
      </w:pPr>
      <w:r w:rsidRPr="000F40D4">
        <w:rPr>
          <w:rFonts w:ascii="Hobo Std" w:eastAsia="Times New Roman" w:hAnsi="Hobo Std" w:cs="Tahoma"/>
          <w:color w:val="000000"/>
          <w:sz w:val="24"/>
          <w:szCs w:val="24"/>
        </w:rPr>
        <w:t>Write number sentences to match</w:t>
      </w:r>
    </w:p>
    <w:p w:rsidR="00F509C4" w:rsidRPr="000F40D4" w:rsidRDefault="0065702A" w:rsidP="00A847F7">
      <w:pPr>
        <w:pStyle w:val="ListParagraph"/>
        <w:numPr>
          <w:ilvl w:val="0"/>
          <w:numId w:val="5"/>
        </w:numPr>
        <w:rPr>
          <w:rFonts w:ascii="Hobo Std" w:eastAsia="Times New Roman" w:hAnsi="Hobo Std" w:cs="Tahoma"/>
          <w:color w:val="000000"/>
          <w:sz w:val="24"/>
          <w:szCs w:val="24"/>
        </w:rPr>
      </w:pPr>
      <w:r w:rsidRPr="000F40D4">
        <w:rPr>
          <w:rFonts w:ascii="Hobo Std" w:eastAsia="Times New Roman" w:hAnsi="Hobo Std" w:cs="Tahoma"/>
          <w:color w:val="000000"/>
          <w:sz w:val="24"/>
          <w:szCs w:val="24"/>
        </w:rPr>
        <w:t>Continue with other teen numbers</w:t>
      </w:r>
    </w:p>
    <w:p w:rsidR="00A847F7" w:rsidRPr="000F40D4" w:rsidRDefault="00A847F7" w:rsidP="00A847F7">
      <w:pPr>
        <w:rPr>
          <w:rFonts w:ascii="Hobo Std" w:eastAsia="Times New Roman" w:hAnsi="Hobo Std" w:cs="Tahoma"/>
          <w:color w:val="000000"/>
          <w:sz w:val="24"/>
          <w:szCs w:val="24"/>
        </w:rPr>
      </w:pPr>
    </w:p>
    <w:p w:rsidR="00A847F7" w:rsidRPr="000F40D4" w:rsidRDefault="00A847F7" w:rsidP="00A847F7">
      <w:pPr>
        <w:rPr>
          <w:rFonts w:ascii="Hobo Std" w:eastAsia="Times New Roman" w:hAnsi="Hobo Std" w:cs="Tahoma"/>
          <w:b/>
          <w:color w:val="000000"/>
          <w:sz w:val="24"/>
          <w:szCs w:val="24"/>
          <w:u w:val="single"/>
        </w:rPr>
      </w:pPr>
      <w:r w:rsidRPr="000F40D4">
        <w:rPr>
          <w:rFonts w:ascii="Hobo Std" w:eastAsia="Times New Roman" w:hAnsi="Hobo Std" w:cs="Tahoma"/>
          <w:b/>
          <w:color w:val="000000"/>
          <w:sz w:val="24"/>
          <w:szCs w:val="24"/>
          <w:u w:val="single"/>
        </w:rPr>
        <w:t>Goal</w:t>
      </w:r>
    </w:p>
    <w:p w:rsidR="009B6A3A" w:rsidRPr="000F40D4" w:rsidRDefault="00A847F7" w:rsidP="000F40D4">
      <w:pPr>
        <w:pStyle w:val="ListParagraph"/>
        <w:numPr>
          <w:ilvl w:val="0"/>
          <w:numId w:val="4"/>
        </w:numPr>
        <w:rPr>
          <w:rFonts w:ascii="Hobo Std" w:eastAsia="Times New Roman" w:hAnsi="Hobo Std" w:cs="Tahoma"/>
          <w:color w:val="000000"/>
          <w:sz w:val="24"/>
          <w:szCs w:val="24"/>
        </w:rPr>
      </w:pPr>
      <w:r w:rsidRPr="000F40D4">
        <w:rPr>
          <w:rFonts w:ascii="Hobo Std" w:eastAsia="Times New Roman" w:hAnsi="Hobo Std" w:cs="Tahoma"/>
          <w:color w:val="000000"/>
          <w:sz w:val="24"/>
          <w:szCs w:val="24"/>
        </w:rPr>
        <w:t>How do you feel about the goal now that we have had time to practice?  Thumbs up, sideways, down.</w:t>
      </w:r>
    </w:p>
    <w:sectPr w:rsidR="009B6A3A" w:rsidRPr="000F40D4" w:rsidSect="00F509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F6E00"/>
    <w:multiLevelType w:val="hybridMultilevel"/>
    <w:tmpl w:val="4D8C6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E28AB"/>
    <w:multiLevelType w:val="hybridMultilevel"/>
    <w:tmpl w:val="ACEC7F8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3670F98"/>
    <w:multiLevelType w:val="hybridMultilevel"/>
    <w:tmpl w:val="D878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04BD9"/>
    <w:multiLevelType w:val="hybridMultilevel"/>
    <w:tmpl w:val="0AEAF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F6316"/>
    <w:multiLevelType w:val="hybridMultilevel"/>
    <w:tmpl w:val="25E6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47F7"/>
    <w:rsid w:val="00060177"/>
    <w:rsid w:val="000B7F25"/>
    <w:rsid w:val="000F40D4"/>
    <w:rsid w:val="0013564C"/>
    <w:rsid w:val="00151326"/>
    <w:rsid w:val="00237843"/>
    <w:rsid w:val="002E6285"/>
    <w:rsid w:val="003121BA"/>
    <w:rsid w:val="0033120B"/>
    <w:rsid w:val="00417539"/>
    <w:rsid w:val="00422E68"/>
    <w:rsid w:val="004752B2"/>
    <w:rsid w:val="004B1328"/>
    <w:rsid w:val="004F6A74"/>
    <w:rsid w:val="00520774"/>
    <w:rsid w:val="005344BA"/>
    <w:rsid w:val="00652A49"/>
    <w:rsid w:val="0065702A"/>
    <w:rsid w:val="00657A41"/>
    <w:rsid w:val="006618E5"/>
    <w:rsid w:val="006C7239"/>
    <w:rsid w:val="006E7197"/>
    <w:rsid w:val="007031EF"/>
    <w:rsid w:val="00720DA4"/>
    <w:rsid w:val="00736871"/>
    <w:rsid w:val="007370CE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652AB"/>
    <w:rsid w:val="00A847F7"/>
    <w:rsid w:val="00AC037F"/>
    <w:rsid w:val="00B0493A"/>
    <w:rsid w:val="00B261E0"/>
    <w:rsid w:val="00BA0895"/>
    <w:rsid w:val="00BB10A1"/>
    <w:rsid w:val="00BE58A4"/>
    <w:rsid w:val="00C555E2"/>
    <w:rsid w:val="00C72016"/>
    <w:rsid w:val="00D60D89"/>
    <w:rsid w:val="00E439DF"/>
    <w:rsid w:val="00E43E48"/>
    <w:rsid w:val="00E63BCD"/>
    <w:rsid w:val="00E67DDB"/>
    <w:rsid w:val="00EF2725"/>
    <w:rsid w:val="00F509C4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47F7"/>
    <w:pPr>
      <w:ind w:left="720"/>
      <w:contextualSpacing/>
    </w:pPr>
  </w:style>
  <w:style w:type="paragraph" w:customStyle="1" w:styleId="Default">
    <w:name w:val="Default"/>
    <w:rsid w:val="00BE58A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2012-03-05T20:37:00Z</cp:lastPrinted>
  <dcterms:created xsi:type="dcterms:W3CDTF">2013-02-11T18:30:00Z</dcterms:created>
  <dcterms:modified xsi:type="dcterms:W3CDTF">2013-02-11T18:30:00Z</dcterms:modified>
</cp:coreProperties>
</file>