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726C" w:rsidRDefault="00F9726C">
      <w:r>
        <w:t>Standards Addressed by these Number Talks:</w:t>
      </w:r>
    </w:p>
    <w:p w:rsidR="00F9726C" w:rsidRDefault="00F559D9" w:rsidP="00F9726C">
      <w:pPr>
        <w:pStyle w:val="ListParagraph"/>
        <w:numPr>
          <w:ilvl w:val="0"/>
          <w:numId w:val="1"/>
        </w:numPr>
      </w:pPr>
      <w:proofErr w:type="gramStart"/>
      <w:r>
        <w:t>3.NBT.3</w:t>
      </w:r>
      <w:proofErr w:type="gramEnd"/>
      <w:r>
        <w:t xml:space="preserve"> Multiply one-digit whole numbers by multiples of 10-90 (</w:t>
      </w:r>
      <w:proofErr w:type="spellStart"/>
      <w:r>
        <w:t>eg</w:t>
      </w:r>
      <w:proofErr w:type="spellEnd"/>
      <w:r>
        <w:t xml:space="preserve">. 9 x 80, 5 x 60) using strategies based on place value and properties of operations. </w:t>
      </w:r>
    </w:p>
    <w:p w:rsidR="00F9726C" w:rsidRDefault="00F9726C"/>
    <w:p w:rsidR="009B6A3A" w:rsidRDefault="00F9726C">
      <w:pPr>
        <w:rPr>
          <w:rFonts w:cs="Humanist777BT-RomanB"/>
          <w:color w:val="272525"/>
          <w:szCs w:val="16"/>
        </w:rPr>
      </w:pPr>
      <w:r>
        <w:t xml:space="preserve">Pose these number sentences to students and ask them to solve them mentally. The student’s role is to demonstrate fluent strategies for solving these problems using place </w:t>
      </w:r>
      <w:r w:rsidR="00BF303B">
        <w:t>value and/or properties of operations.</w:t>
      </w:r>
      <w:r>
        <w:t xml:space="preserve"> The teacher’s role is to pose the problem, give students a few minutes to solve the problems and then lead a discussion about how they solved the problems. Teachers will need to write down students’ thinking using number sentences that will show how</w:t>
      </w:r>
      <w:r w:rsidR="00BF303B">
        <w:t xml:space="preserve"> students used place value and/or </w:t>
      </w:r>
      <w:r>
        <w:t>the properties of operations</w:t>
      </w:r>
      <w:r w:rsidR="00BF303B">
        <w:t xml:space="preserve">. </w:t>
      </w:r>
      <w:r>
        <w:t>You need not pose all at once, but instead do a few each week during the unit (posing one problem in one setting</w:t>
      </w:r>
      <w:r w:rsidR="00BF303B">
        <w:t>, or a string of problems that build on each other in one setting</w:t>
      </w:r>
      <w:r w:rsidR="008B3375">
        <w:t xml:space="preserve"> or over the course of a week</w:t>
      </w:r>
      <w:r>
        <w:t xml:space="preserve">). Conversations may range from 10-20 minutes in length. See the article </w:t>
      </w:r>
      <w:r w:rsidR="00A6751A">
        <w:rPr>
          <w:i/>
        </w:rPr>
        <w:t>Number Talks Build Numerical Reasoning</w:t>
      </w:r>
      <w:r w:rsidR="00A6751A" w:rsidRPr="00A6751A">
        <w:rPr>
          <w:i/>
        </w:rPr>
        <w:t xml:space="preserve"> (</w:t>
      </w:r>
      <w:r w:rsidR="00A6751A" w:rsidRPr="00A6751A">
        <w:rPr>
          <w:rFonts w:cs="Humanist777BT-BoldB"/>
          <w:b/>
          <w:bCs/>
          <w:color w:val="272525"/>
          <w:sz w:val="16"/>
          <w:szCs w:val="16"/>
        </w:rPr>
        <w:t xml:space="preserve">October 2011 • </w:t>
      </w:r>
      <w:r w:rsidR="00A6751A" w:rsidRPr="00A6751A">
        <w:rPr>
          <w:rFonts w:cs="Humanist777BT-RomanB"/>
          <w:color w:val="272525"/>
          <w:sz w:val="16"/>
          <w:szCs w:val="16"/>
        </w:rPr>
        <w:t xml:space="preserve">teaching children mathematics) </w:t>
      </w:r>
      <w:r w:rsidR="00F317A8">
        <w:rPr>
          <w:rFonts w:cs="Humanist777BT-RomanB"/>
          <w:color w:val="272525"/>
          <w:szCs w:val="16"/>
        </w:rPr>
        <w:t>for more information.</w:t>
      </w:r>
    </w:p>
    <w:p w:rsidR="00B5599E" w:rsidRDefault="00B5599E">
      <w:pPr>
        <w:rPr>
          <w:rFonts w:cs="Humanist777BT-RomanB"/>
          <w:color w:val="272525"/>
          <w:szCs w:val="16"/>
        </w:rPr>
      </w:pPr>
    </w:p>
    <w:tbl>
      <w:tblPr>
        <w:tblStyle w:val="TableGrid"/>
        <w:tblW w:w="9918" w:type="dxa"/>
        <w:tblLook w:val="04A0"/>
      </w:tblPr>
      <w:tblGrid>
        <w:gridCol w:w="2628"/>
        <w:gridCol w:w="7290"/>
      </w:tblGrid>
      <w:tr w:rsidR="00F317A8" w:rsidTr="009F2D9C">
        <w:trPr>
          <w:trHeight w:val="40"/>
        </w:trPr>
        <w:tc>
          <w:tcPr>
            <w:tcW w:w="2628" w:type="dxa"/>
          </w:tcPr>
          <w:p w:rsidR="00F317A8" w:rsidRDefault="00BF303B" w:rsidP="00BF303B">
            <w:pPr>
              <w:jc w:val="center"/>
              <w:rPr>
                <w:rFonts w:cs="Humanist777BT-RomanB"/>
                <w:color w:val="272525"/>
                <w:szCs w:val="16"/>
              </w:rPr>
            </w:pPr>
            <w:r>
              <w:rPr>
                <w:rFonts w:cs="Humanist777BT-RomanB"/>
                <w:color w:val="272525"/>
                <w:szCs w:val="16"/>
              </w:rPr>
              <w:t>Number Talk Problem Sets</w:t>
            </w:r>
          </w:p>
        </w:tc>
        <w:tc>
          <w:tcPr>
            <w:tcW w:w="7290" w:type="dxa"/>
          </w:tcPr>
          <w:p w:rsidR="00F317A8" w:rsidRDefault="00BF303B" w:rsidP="00BF303B">
            <w:pPr>
              <w:jc w:val="center"/>
              <w:rPr>
                <w:rFonts w:cs="Humanist777BT-RomanB"/>
                <w:color w:val="272525"/>
                <w:szCs w:val="16"/>
              </w:rPr>
            </w:pPr>
            <w:r w:rsidRPr="005644FD">
              <w:rPr>
                <w:rFonts w:cs="Humanist777BT-RomanB"/>
                <w:b/>
                <w:color w:val="272525"/>
                <w:szCs w:val="16"/>
              </w:rPr>
              <w:t>Possible</w:t>
            </w:r>
            <w:r w:rsidR="005644FD">
              <w:rPr>
                <w:rFonts w:cs="Humanist777BT-RomanB"/>
                <w:color w:val="272525"/>
                <w:szCs w:val="16"/>
              </w:rPr>
              <w:t>*</w:t>
            </w:r>
            <w:r>
              <w:rPr>
                <w:rFonts w:cs="Humanist777BT-RomanB"/>
                <w:color w:val="272525"/>
                <w:szCs w:val="16"/>
              </w:rPr>
              <w:t xml:space="preserve"> Strategy Ideas</w:t>
            </w:r>
          </w:p>
        </w:tc>
      </w:tr>
      <w:tr w:rsidR="00BF303B" w:rsidTr="009F2D9C">
        <w:trPr>
          <w:trHeight w:val="787"/>
        </w:trPr>
        <w:tc>
          <w:tcPr>
            <w:tcW w:w="2628" w:type="dxa"/>
          </w:tcPr>
          <w:p w:rsidR="00BF303B" w:rsidRDefault="00BF303B" w:rsidP="00BF303B">
            <w:pPr>
              <w:jc w:val="center"/>
              <w:rPr>
                <w:rFonts w:cs="Humanist777BT-RomanB"/>
                <w:color w:val="272525"/>
                <w:szCs w:val="16"/>
              </w:rPr>
            </w:pPr>
            <w:r>
              <w:rPr>
                <w:rFonts w:cs="Humanist777BT-RomanB"/>
                <w:color w:val="272525"/>
                <w:szCs w:val="16"/>
              </w:rPr>
              <w:t>2 x 10</w:t>
            </w:r>
          </w:p>
          <w:p w:rsidR="00BF303B" w:rsidRDefault="00BF303B" w:rsidP="00BF303B">
            <w:pPr>
              <w:jc w:val="center"/>
              <w:rPr>
                <w:rFonts w:cs="Humanist777BT-RomanB"/>
                <w:color w:val="272525"/>
                <w:szCs w:val="16"/>
              </w:rPr>
            </w:pPr>
            <w:r>
              <w:rPr>
                <w:rFonts w:cs="Humanist777BT-RomanB"/>
                <w:color w:val="272525"/>
                <w:szCs w:val="16"/>
              </w:rPr>
              <w:t xml:space="preserve">4 x 10 </w:t>
            </w:r>
          </w:p>
          <w:p w:rsidR="00BF303B" w:rsidRDefault="00BF303B" w:rsidP="00BF303B">
            <w:pPr>
              <w:jc w:val="center"/>
              <w:rPr>
                <w:rFonts w:cs="Humanist777BT-RomanB"/>
                <w:color w:val="272525"/>
                <w:szCs w:val="16"/>
              </w:rPr>
            </w:pPr>
            <w:r>
              <w:rPr>
                <w:rFonts w:cs="Humanist777BT-RomanB"/>
                <w:color w:val="272525"/>
                <w:szCs w:val="16"/>
              </w:rPr>
              <w:t>8 x 10</w:t>
            </w:r>
          </w:p>
          <w:p w:rsidR="00BF303B" w:rsidRDefault="00BF303B" w:rsidP="00BF303B">
            <w:pPr>
              <w:jc w:val="center"/>
              <w:rPr>
                <w:rFonts w:cs="Humanist777BT-RomanB"/>
                <w:color w:val="272525"/>
                <w:szCs w:val="16"/>
              </w:rPr>
            </w:pPr>
            <w:r>
              <w:rPr>
                <w:rFonts w:cs="Humanist777BT-RomanB"/>
                <w:color w:val="272525"/>
                <w:szCs w:val="16"/>
              </w:rPr>
              <w:t>4 x 20</w:t>
            </w:r>
          </w:p>
        </w:tc>
        <w:tc>
          <w:tcPr>
            <w:tcW w:w="7290" w:type="dxa"/>
          </w:tcPr>
          <w:p w:rsidR="00BF303B" w:rsidRDefault="00BF303B" w:rsidP="00BF303B">
            <w:pPr>
              <w:jc w:val="center"/>
              <w:rPr>
                <w:rFonts w:cs="Humanist777BT-RomanB"/>
                <w:color w:val="272525"/>
                <w:szCs w:val="16"/>
              </w:rPr>
            </w:pPr>
            <w:r>
              <w:rPr>
                <w:rFonts w:cs="Humanist777BT-RomanB"/>
                <w:color w:val="272525"/>
                <w:szCs w:val="16"/>
              </w:rPr>
              <w:t>Students may use doubling strategies to help them solve this set of problems- the ideas that 4 is twice 2 means that the answer to the second problem will be double the first.  This is an example of the associative property and can be notated this way:</w:t>
            </w:r>
          </w:p>
          <w:p w:rsidR="00BF303B" w:rsidRDefault="00BF303B" w:rsidP="00BF303B">
            <w:pPr>
              <w:jc w:val="center"/>
              <w:rPr>
                <w:rFonts w:cs="Humanist777BT-RomanB"/>
                <w:color w:val="272525"/>
                <w:szCs w:val="16"/>
              </w:rPr>
            </w:pPr>
            <w:r>
              <w:rPr>
                <w:rFonts w:cs="Humanist777BT-RomanB"/>
                <w:color w:val="272525"/>
                <w:szCs w:val="16"/>
              </w:rPr>
              <w:t>2 x (2 x 10) = (2 x 2) x 10 = 4 x 10</w:t>
            </w:r>
          </w:p>
          <w:p w:rsidR="005644FD" w:rsidRDefault="005644FD" w:rsidP="00BF303B">
            <w:pPr>
              <w:jc w:val="center"/>
              <w:rPr>
                <w:rFonts w:cs="Humanist777BT-RomanB"/>
                <w:color w:val="272525"/>
                <w:szCs w:val="16"/>
              </w:rPr>
            </w:pPr>
            <w:r>
              <w:rPr>
                <w:rFonts w:cs="Humanist777BT-RomanB"/>
                <w:color w:val="272525"/>
                <w:szCs w:val="16"/>
              </w:rPr>
              <w:t xml:space="preserve">Other strategies: </w:t>
            </w:r>
          </w:p>
          <w:p w:rsidR="005644FD" w:rsidRDefault="005644FD" w:rsidP="00BF303B">
            <w:pPr>
              <w:jc w:val="center"/>
              <w:rPr>
                <w:rFonts w:cs="Humanist777BT-RomanB"/>
                <w:color w:val="272525"/>
                <w:szCs w:val="16"/>
              </w:rPr>
            </w:pPr>
            <w:r>
              <w:rPr>
                <w:rFonts w:cs="Humanist777BT-RomanB"/>
                <w:color w:val="272525"/>
                <w:szCs w:val="16"/>
              </w:rPr>
              <w:t>Repeated addition:  4 x 10 = 10 + 10 + 10 + 10</w:t>
            </w:r>
          </w:p>
          <w:p w:rsidR="005644FD" w:rsidRDefault="005644FD" w:rsidP="00BF303B">
            <w:pPr>
              <w:jc w:val="center"/>
              <w:rPr>
                <w:rFonts w:cs="Humanist777BT-RomanB"/>
                <w:color w:val="272525"/>
                <w:szCs w:val="16"/>
              </w:rPr>
            </w:pPr>
            <w:r>
              <w:rPr>
                <w:rFonts w:cs="Humanist777BT-RomanB"/>
                <w:color w:val="272525"/>
                <w:szCs w:val="16"/>
              </w:rPr>
              <w:t>Counting: 10, 20 , 30, 40</w:t>
            </w:r>
          </w:p>
        </w:tc>
      </w:tr>
      <w:tr w:rsidR="00BF303B" w:rsidTr="009F2D9C">
        <w:trPr>
          <w:trHeight w:val="787"/>
        </w:trPr>
        <w:tc>
          <w:tcPr>
            <w:tcW w:w="2628" w:type="dxa"/>
          </w:tcPr>
          <w:p w:rsidR="00BF303B" w:rsidRDefault="00BF303B" w:rsidP="00BF303B">
            <w:pPr>
              <w:jc w:val="center"/>
              <w:rPr>
                <w:rFonts w:cs="Humanist777BT-RomanB"/>
                <w:color w:val="272525"/>
                <w:szCs w:val="16"/>
              </w:rPr>
            </w:pPr>
            <w:r>
              <w:rPr>
                <w:rFonts w:cs="Humanist777BT-RomanB"/>
                <w:color w:val="272525"/>
                <w:szCs w:val="16"/>
              </w:rPr>
              <w:t>2 x 20</w:t>
            </w:r>
          </w:p>
          <w:p w:rsidR="00BF303B" w:rsidRDefault="00BF303B" w:rsidP="00BF303B">
            <w:pPr>
              <w:jc w:val="center"/>
              <w:rPr>
                <w:rFonts w:cs="Humanist777BT-RomanB"/>
                <w:color w:val="272525"/>
                <w:szCs w:val="16"/>
              </w:rPr>
            </w:pPr>
            <w:r>
              <w:rPr>
                <w:rFonts w:cs="Humanist777BT-RomanB"/>
                <w:color w:val="272525"/>
                <w:szCs w:val="16"/>
              </w:rPr>
              <w:t>3 x 20</w:t>
            </w:r>
          </w:p>
          <w:p w:rsidR="00BF303B" w:rsidRDefault="00BF303B" w:rsidP="00BF303B">
            <w:pPr>
              <w:jc w:val="center"/>
              <w:rPr>
                <w:rFonts w:cs="Humanist777BT-RomanB"/>
                <w:color w:val="272525"/>
                <w:szCs w:val="16"/>
              </w:rPr>
            </w:pPr>
            <w:r>
              <w:rPr>
                <w:rFonts w:cs="Humanist777BT-RomanB"/>
                <w:color w:val="272525"/>
                <w:szCs w:val="16"/>
              </w:rPr>
              <w:t>5 x 20</w:t>
            </w:r>
          </w:p>
          <w:p w:rsidR="00BF303B" w:rsidRDefault="00BF303B" w:rsidP="00BF303B">
            <w:pPr>
              <w:jc w:val="center"/>
              <w:rPr>
                <w:rFonts w:cs="Humanist777BT-RomanB"/>
                <w:color w:val="272525"/>
                <w:szCs w:val="16"/>
              </w:rPr>
            </w:pPr>
            <w:r>
              <w:rPr>
                <w:rFonts w:cs="Humanist777BT-RomanB"/>
                <w:color w:val="272525"/>
                <w:szCs w:val="16"/>
              </w:rPr>
              <w:t>8 x 20</w:t>
            </w:r>
          </w:p>
        </w:tc>
        <w:tc>
          <w:tcPr>
            <w:tcW w:w="7290" w:type="dxa"/>
          </w:tcPr>
          <w:p w:rsidR="00BF303B" w:rsidRDefault="00BF303B" w:rsidP="00BF303B">
            <w:pPr>
              <w:jc w:val="center"/>
              <w:rPr>
                <w:rFonts w:cs="Humanist777BT-RomanB"/>
                <w:color w:val="272525"/>
                <w:szCs w:val="16"/>
              </w:rPr>
            </w:pPr>
            <w:r>
              <w:rPr>
                <w:rFonts w:cs="Humanist777BT-RomanB"/>
                <w:color w:val="272525"/>
                <w:szCs w:val="16"/>
              </w:rPr>
              <w:t>Students can use the products of the first two problems to help them solve 5 x 20. Because 2 + 3 = 5, students can add the products of 2 x 20 and 3 x 20 to solve 5 x 20. This is an example of the distributive property and can be notated this way:</w:t>
            </w:r>
          </w:p>
          <w:p w:rsidR="00BF303B" w:rsidRDefault="00BF303B" w:rsidP="00BF303B">
            <w:pPr>
              <w:jc w:val="center"/>
              <w:rPr>
                <w:rFonts w:cs="Humanist777BT-RomanB"/>
                <w:color w:val="272525"/>
                <w:szCs w:val="16"/>
              </w:rPr>
            </w:pPr>
            <w:r>
              <w:rPr>
                <w:rFonts w:cs="Humanist777BT-RomanB"/>
                <w:color w:val="272525"/>
                <w:szCs w:val="16"/>
              </w:rPr>
              <w:t>(2 x 20) + (3 x 20) = 5 x 20</w:t>
            </w:r>
          </w:p>
          <w:p w:rsidR="005644FD" w:rsidRDefault="005644FD" w:rsidP="005644FD">
            <w:pPr>
              <w:jc w:val="center"/>
              <w:rPr>
                <w:rFonts w:cs="Humanist777BT-RomanB"/>
                <w:color w:val="272525"/>
                <w:szCs w:val="16"/>
              </w:rPr>
            </w:pPr>
            <w:r>
              <w:rPr>
                <w:rFonts w:cs="Humanist777BT-RomanB"/>
                <w:color w:val="272525"/>
                <w:szCs w:val="16"/>
              </w:rPr>
              <w:t xml:space="preserve">Other strategies: </w:t>
            </w:r>
          </w:p>
          <w:p w:rsidR="005644FD" w:rsidRDefault="005644FD" w:rsidP="005644FD">
            <w:pPr>
              <w:jc w:val="center"/>
              <w:rPr>
                <w:rFonts w:cs="Humanist777BT-RomanB"/>
                <w:color w:val="272525"/>
                <w:szCs w:val="16"/>
              </w:rPr>
            </w:pPr>
            <w:r>
              <w:rPr>
                <w:rFonts w:cs="Humanist777BT-RomanB"/>
                <w:color w:val="272525"/>
                <w:szCs w:val="16"/>
              </w:rPr>
              <w:t>Repeated addition:  3 x 20 = 20 + 20 + 20</w:t>
            </w:r>
          </w:p>
          <w:p w:rsidR="005644FD" w:rsidRDefault="005644FD" w:rsidP="005644FD">
            <w:pPr>
              <w:jc w:val="center"/>
              <w:rPr>
                <w:rFonts w:cs="Humanist777BT-RomanB"/>
                <w:color w:val="272525"/>
                <w:szCs w:val="16"/>
              </w:rPr>
            </w:pPr>
            <w:r>
              <w:rPr>
                <w:rFonts w:cs="Humanist777BT-RomanB"/>
                <w:color w:val="272525"/>
                <w:szCs w:val="16"/>
              </w:rPr>
              <w:t>Counting: 20, 40, 60</w:t>
            </w:r>
          </w:p>
        </w:tc>
      </w:tr>
      <w:tr w:rsidR="00BF303B" w:rsidTr="009F2D9C">
        <w:trPr>
          <w:trHeight w:val="787"/>
        </w:trPr>
        <w:tc>
          <w:tcPr>
            <w:tcW w:w="2628" w:type="dxa"/>
          </w:tcPr>
          <w:p w:rsidR="00BF303B" w:rsidRDefault="008B3375" w:rsidP="00BF303B">
            <w:pPr>
              <w:jc w:val="center"/>
              <w:rPr>
                <w:rFonts w:cs="Humanist777BT-RomanB"/>
                <w:color w:val="272525"/>
                <w:szCs w:val="16"/>
              </w:rPr>
            </w:pPr>
            <w:r>
              <w:rPr>
                <w:rFonts w:cs="Humanist777BT-RomanB"/>
                <w:color w:val="272525"/>
                <w:szCs w:val="16"/>
              </w:rPr>
              <w:t>3 x 20</w:t>
            </w:r>
          </w:p>
          <w:p w:rsidR="008B3375" w:rsidRDefault="008B3375" w:rsidP="00BF303B">
            <w:pPr>
              <w:jc w:val="center"/>
              <w:rPr>
                <w:rFonts w:cs="Humanist777BT-RomanB"/>
                <w:color w:val="272525"/>
                <w:szCs w:val="16"/>
              </w:rPr>
            </w:pPr>
            <w:r>
              <w:rPr>
                <w:rFonts w:cs="Humanist777BT-RomanB"/>
                <w:color w:val="272525"/>
                <w:szCs w:val="16"/>
              </w:rPr>
              <w:t>3 x 30</w:t>
            </w:r>
          </w:p>
          <w:p w:rsidR="008B3375" w:rsidRDefault="008B3375" w:rsidP="00BF303B">
            <w:pPr>
              <w:jc w:val="center"/>
              <w:rPr>
                <w:rFonts w:cs="Humanist777BT-RomanB"/>
                <w:color w:val="272525"/>
                <w:szCs w:val="16"/>
              </w:rPr>
            </w:pPr>
            <w:r>
              <w:rPr>
                <w:rFonts w:cs="Humanist777BT-RomanB"/>
                <w:color w:val="272525"/>
                <w:szCs w:val="16"/>
              </w:rPr>
              <w:t>3 x 40</w:t>
            </w:r>
          </w:p>
          <w:p w:rsidR="008B3375" w:rsidRDefault="008B3375" w:rsidP="00BF303B">
            <w:pPr>
              <w:jc w:val="center"/>
              <w:rPr>
                <w:rFonts w:cs="Humanist777BT-RomanB"/>
                <w:color w:val="272525"/>
                <w:szCs w:val="16"/>
              </w:rPr>
            </w:pPr>
            <w:r>
              <w:rPr>
                <w:rFonts w:cs="Humanist777BT-RomanB"/>
                <w:color w:val="272525"/>
                <w:szCs w:val="16"/>
              </w:rPr>
              <w:t>3 x 50</w:t>
            </w:r>
          </w:p>
        </w:tc>
        <w:tc>
          <w:tcPr>
            <w:tcW w:w="7290" w:type="dxa"/>
          </w:tcPr>
          <w:p w:rsidR="00BF303B" w:rsidRDefault="008B3375" w:rsidP="00C00120">
            <w:pPr>
              <w:jc w:val="center"/>
              <w:rPr>
                <w:rFonts w:cs="Humanist777BT-RomanB"/>
                <w:color w:val="272525"/>
                <w:szCs w:val="16"/>
              </w:rPr>
            </w:pPr>
            <w:r>
              <w:rPr>
                <w:rFonts w:cs="Humanist777BT-RomanB"/>
                <w:color w:val="272525"/>
                <w:szCs w:val="16"/>
              </w:rPr>
              <w:t xml:space="preserve">When presenting this set of problems, students may think that because the first number stays the same and the second factor increases by 10 each time that the products will only increase by ten. This is a good time to see who really understands the meaning of multiplication. Students may use the facts they know </w:t>
            </w:r>
            <w:r w:rsidR="00C00120">
              <w:rPr>
                <w:rFonts w:cs="Humanist777BT-RomanB"/>
                <w:color w:val="272525"/>
                <w:szCs w:val="16"/>
              </w:rPr>
              <w:t xml:space="preserve">from previous units to help them solve these problems, </w:t>
            </w:r>
            <w:proofErr w:type="spellStart"/>
            <w:r w:rsidR="00C00120">
              <w:rPr>
                <w:rFonts w:cs="Humanist777BT-RomanB"/>
                <w:color w:val="272525"/>
                <w:szCs w:val="16"/>
              </w:rPr>
              <w:t>ie</w:t>
            </w:r>
            <w:proofErr w:type="spellEnd"/>
            <w:r w:rsidR="00C00120">
              <w:rPr>
                <w:rFonts w:cs="Humanist777BT-RomanB"/>
                <w:color w:val="272525"/>
                <w:szCs w:val="16"/>
              </w:rPr>
              <w:t xml:space="preserve">. I know that 3 groups of 2 </w:t>
            </w:r>
            <w:proofErr w:type="gramStart"/>
            <w:r w:rsidR="00C00120">
              <w:rPr>
                <w:rFonts w:cs="Humanist777BT-RomanB"/>
                <w:color w:val="272525"/>
                <w:szCs w:val="16"/>
              </w:rPr>
              <w:t>is</w:t>
            </w:r>
            <w:proofErr w:type="gramEnd"/>
            <w:r w:rsidR="00C00120">
              <w:rPr>
                <w:rFonts w:cs="Humanist777BT-RomanB"/>
                <w:color w:val="272525"/>
                <w:szCs w:val="16"/>
              </w:rPr>
              <w:t xml:space="preserve"> 6, so 3 groups of 20 must be 60. </w:t>
            </w:r>
            <w:r>
              <w:rPr>
                <w:rFonts w:cs="Humanist777BT-RomanB"/>
                <w:color w:val="272525"/>
                <w:szCs w:val="16"/>
              </w:rPr>
              <w:t xml:space="preserve"> </w:t>
            </w:r>
          </w:p>
          <w:p w:rsidR="00C00120" w:rsidRDefault="00C00120" w:rsidP="00C00120">
            <w:pPr>
              <w:jc w:val="center"/>
              <w:rPr>
                <w:rFonts w:cs="Humanist777BT-RomanB"/>
                <w:color w:val="272525"/>
                <w:szCs w:val="16"/>
              </w:rPr>
            </w:pPr>
            <w:r>
              <w:rPr>
                <w:rFonts w:cs="Humanist777BT-RomanB"/>
                <w:color w:val="272525"/>
                <w:szCs w:val="16"/>
              </w:rPr>
              <w:t>Make sure to help students notate this and not get stuck in the zero trick:</w:t>
            </w:r>
          </w:p>
          <w:p w:rsidR="00C00120" w:rsidRDefault="00C00120" w:rsidP="00C00120">
            <w:pPr>
              <w:jc w:val="center"/>
              <w:rPr>
                <w:rFonts w:cs="Humanist777BT-RomanB"/>
                <w:color w:val="272525"/>
                <w:szCs w:val="16"/>
              </w:rPr>
            </w:pPr>
            <w:r>
              <w:rPr>
                <w:rFonts w:cs="Humanist777BT-RomanB"/>
                <w:color w:val="272525"/>
                <w:szCs w:val="16"/>
              </w:rPr>
              <w:t>For example: 3 x 20 = 3 x ( 2 x 10)</w:t>
            </w:r>
            <w:r w:rsidR="005644FD">
              <w:rPr>
                <w:rFonts w:cs="Humanist777BT-RomanB"/>
                <w:color w:val="272525"/>
                <w:szCs w:val="16"/>
              </w:rPr>
              <w:t xml:space="preserve"> = (3 x 2) x 10</w:t>
            </w:r>
            <w:r>
              <w:rPr>
                <w:rFonts w:cs="Humanist777BT-RomanB"/>
                <w:color w:val="272525"/>
                <w:szCs w:val="16"/>
              </w:rPr>
              <w:t xml:space="preserve"> = 6 x 10 (associative property)</w:t>
            </w:r>
          </w:p>
          <w:p w:rsidR="005644FD" w:rsidRDefault="005644FD" w:rsidP="005644FD">
            <w:pPr>
              <w:jc w:val="center"/>
              <w:rPr>
                <w:rFonts w:cs="Humanist777BT-RomanB"/>
                <w:color w:val="272525"/>
                <w:szCs w:val="16"/>
              </w:rPr>
            </w:pPr>
            <w:r>
              <w:rPr>
                <w:rFonts w:cs="Humanist777BT-RomanB"/>
                <w:color w:val="272525"/>
                <w:szCs w:val="16"/>
              </w:rPr>
              <w:t xml:space="preserve">Other strategies: </w:t>
            </w:r>
          </w:p>
          <w:p w:rsidR="005644FD" w:rsidRDefault="005644FD" w:rsidP="005644FD">
            <w:pPr>
              <w:jc w:val="center"/>
              <w:rPr>
                <w:rFonts w:cs="Humanist777BT-RomanB"/>
                <w:color w:val="272525"/>
                <w:szCs w:val="16"/>
              </w:rPr>
            </w:pPr>
            <w:r>
              <w:rPr>
                <w:rFonts w:cs="Humanist777BT-RomanB"/>
                <w:color w:val="272525"/>
                <w:szCs w:val="16"/>
              </w:rPr>
              <w:t>Repeated addition:  3 x 30= 30 + 30 + 30</w:t>
            </w:r>
          </w:p>
          <w:p w:rsidR="005644FD" w:rsidRDefault="005644FD" w:rsidP="005644FD">
            <w:pPr>
              <w:jc w:val="center"/>
              <w:rPr>
                <w:rFonts w:cs="Humanist777BT-RomanB"/>
                <w:color w:val="272525"/>
                <w:szCs w:val="16"/>
              </w:rPr>
            </w:pPr>
            <w:r>
              <w:rPr>
                <w:rFonts w:cs="Humanist777BT-RomanB"/>
                <w:color w:val="272525"/>
                <w:szCs w:val="16"/>
              </w:rPr>
              <w:t>Counting: 30, 60, 90</w:t>
            </w:r>
          </w:p>
        </w:tc>
      </w:tr>
      <w:tr w:rsidR="00BF303B" w:rsidTr="009F2D9C">
        <w:trPr>
          <w:trHeight w:val="787"/>
        </w:trPr>
        <w:tc>
          <w:tcPr>
            <w:tcW w:w="2628" w:type="dxa"/>
          </w:tcPr>
          <w:p w:rsidR="00BF303B" w:rsidRDefault="00C00120" w:rsidP="00BF303B">
            <w:pPr>
              <w:jc w:val="center"/>
              <w:rPr>
                <w:rFonts w:cs="Humanist777BT-RomanB"/>
                <w:color w:val="272525"/>
                <w:szCs w:val="16"/>
              </w:rPr>
            </w:pPr>
            <w:r>
              <w:rPr>
                <w:rFonts w:cs="Humanist777BT-RomanB"/>
                <w:color w:val="272525"/>
                <w:szCs w:val="16"/>
              </w:rPr>
              <w:t>2 x 20</w:t>
            </w:r>
          </w:p>
          <w:p w:rsidR="00C00120" w:rsidRDefault="00C00120" w:rsidP="00BF303B">
            <w:pPr>
              <w:jc w:val="center"/>
              <w:rPr>
                <w:rFonts w:cs="Humanist777BT-RomanB"/>
                <w:color w:val="272525"/>
                <w:szCs w:val="16"/>
              </w:rPr>
            </w:pPr>
            <w:r>
              <w:rPr>
                <w:rFonts w:cs="Humanist777BT-RomanB"/>
                <w:color w:val="272525"/>
                <w:szCs w:val="16"/>
              </w:rPr>
              <w:t>3 x 30</w:t>
            </w:r>
          </w:p>
          <w:p w:rsidR="00C00120" w:rsidRDefault="00C00120" w:rsidP="00C00120">
            <w:pPr>
              <w:jc w:val="center"/>
              <w:rPr>
                <w:rFonts w:cs="Humanist777BT-RomanB"/>
                <w:color w:val="272525"/>
                <w:szCs w:val="16"/>
              </w:rPr>
            </w:pPr>
            <w:r>
              <w:rPr>
                <w:rFonts w:cs="Humanist777BT-RomanB"/>
                <w:color w:val="272525"/>
                <w:szCs w:val="16"/>
              </w:rPr>
              <w:t>4 x 40</w:t>
            </w:r>
          </w:p>
          <w:p w:rsidR="00C00120" w:rsidRDefault="00C00120" w:rsidP="00C00120">
            <w:pPr>
              <w:jc w:val="center"/>
              <w:rPr>
                <w:rFonts w:cs="Humanist777BT-RomanB"/>
                <w:color w:val="272525"/>
                <w:szCs w:val="16"/>
              </w:rPr>
            </w:pPr>
            <w:r>
              <w:rPr>
                <w:rFonts w:cs="Humanist777BT-RomanB"/>
                <w:color w:val="272525"/>
                <w:szCs w:val="16"/>
              </w:rPr>
              <w:t>5 x 50</w:t>
            </w:r>
          </w:p>
        </w:tc>
        <w:tc>
          <w:tcPr>
            <w:tcW w:w="7290" w:type="dxa"/>
          </w:tcPr>
          <w:p w:rsidR="00BF303B" w:rsidRDefault="00C00120" w:rsidP="00B5599E">
            <w:pPr>
              <w:jc w:val="center"/>
              <w:rPr>
                <w:rFonts w:cs="Humanist777BT-RomanB"/>
                <w:color w:val="272525"/>
                <w:szCs w:val="16"/>
              </w:rPr>
            </w:pPr>
            <w:r>
              <w:rPr>
                <w:rFonts w:cs="Humanist777BT-RomanB"/>
                <w:color w:val="272525"/>
                <w:szCs w:val="16"/>
              </w:rPr>
              <w:t>Another opportunity for students to work on using their facts</w:t>
            </w:r>
            <w:r w:rsidR="00B5599E">
              <w:rPr>
                <w:rFonts w:cs="Humanist777BT-RomanB"/>
                <w:color w:val="272525"/>
                <w:szCs w:val="16"/>
              </w:rPr>
              <w:t xml:space="preserve">, in this case the squares. </w:t>
            </w:r>
          </w:p>
          <w:p w:rsidR="00B5599E" w:rsidRDefault="00B5599E" w:rsidP="00B5599E">
            <w:pPr>
              <w:jc w:val="center"/>
              <w:rPr>
                <w:rFonts w:cs="Humanist777BT-RomanB"/>
                <w:color w:val="272525"/>
                <w:szCs w:val="16"/>
              </w:rPr>
            </w:pPr>
            <w:r>
              <w:rPr>
                <w:rFonts w:cs="Humanist777BT-RomanB"/>
                <w:color w:val="272525"/>
                <w:szCs w:val="16"/>
              </w:rPr>
              <w:t>Notation: 2 x 20 = 2 x ( 2 x 10) =</w:t>
            </w:r>
            <w:r w:rsidR="005644FD">
              <w:rPr>
                <w:rFonts w:cs="Humanist777BT-RomanB"/>
                <w:color w:val="272525"/>
                <w:szCs w:val="16"/>
              </w:rPr>
              <w:t xml:space="preserve"> (2 x 2) x 10 =</w:t>
            </w:r>
            <w:r>
              <w:rPr>
                <w:rFonts w:cs="Humanist777BT-RomanB"/>
                <w:color w:val="272525"/>
                <w:szCs w:val="16"/>
              </w:rPr>
              <w:t xml:space="preserve"> 4 x 10 (associative property)</w:t>
            </w:r>
          </w:p>
          <w:p w:rsidR="005644FD" w:rsidRDefault="005644FD" w:rsidP="005644FD">
            <w:pPr>
              <w:jc w:val="center"/>
              <w:rPr>
                <w:rFonts w:cs="Humanist777BT-RomanB"/>
                <w:color w:val="272525"/>
                <w:szCs w:val="16"/>
              </w:rPr>
            </w:pPr>
            <w:r>
              <w:rPr>
                <w:rFonts w:cs="Humanist777BT-RomanB"/>
                <w:color w:val="272525"/>
                <w:szCs w:val="16"/>
              </w:rPr>
              <w:t xml:space="preserve">Other strategies: </w:t>
            </w:r>
          </w:p>
          <w:p w:rsidR="005644FD" w:rsidRDefault="005644FD" w:rsidP="005644FD">
            <w:pPr>
              <w:jc w:val="center"/>
              <w:rPr>
                <w:rFonts w:cs="Humanist777BT-RomanB"/>
                <w:color w:val="272525"/>
                <w:szCs w:val="16"/>
              </w:rPr>
            </w:pPr>
            <w:r>
              <w:rPr>
                <w:rFonts w:cs="Humanist777BT-RomanB"/>
                <w:color w:val="272525"/>
                <w:szCs w:val="16"/>
              </w:rPr>
              <w:t>Repeated addition:  4 x 40 = 40 + 40 + 40 + 40</w:t>
            </w:r>
          </w:p>
          <w:p w:rsidR="005644FD" w:rsidRDefault="005644FD" w:rsidP="005644FD">
            <w:pPr>
              <w:jc w:val="center"/>
              <w:rPr>
                <w:rFonts w:cs="Humanist777BT-RomanB"/>
                <w:color w:val="272525"/>
                <w:szCs w:val="16"/>
              </w:rPr>
            </w:pPr>
            <w:r>
              <w:rPr>
                <w:rFonts w:cs="Humanist777BT-RomanB"/>
                <w:color w:val="272525"/>
                <w:szCs w:val="16"/>
              </w:rPr>
              <w:t>Counting: 40, 80, 120, 160</w:t>
            </w:r>
          </w:p>
        </w:tc>
      </w:tr>
      <w:tr w:rsidR="00F317A8" w:rsidTr="009F2D9C">
        <w:trPr>
          <w:trHeight w:val="890"/>
        </w:trPr>
        <w:tc>
          <w:tcPr>
            <w:tcW w:w="2628" w:type="dxa"/>
          </w:tcPr>
          <w:p w:rsidR="00B5599E" w:rsidRDefault="00B5599E" w:rsidP="00BF303B">
            <w:pPr>
              <w:jc w:val="center"/>
              <w:rPr>
                <w:rFonts w:cs="Humanist777BT-RomanB"/>
                <w:color w:val="272525"/>
                <w:szCs w:val="16"/>
              </w:rPr>
            </w:pPr>
            <w:r>
              <w:rPr>
                <w:rFonts w:cs="Humanist777BT-RomanB"/>
                <w:color w:val="272525"/>
                <w:szCs w:val="16"/>
              </w:rPr>
              <w:lastRenderedPageBreak/>
              <w:t>3 x 5</w:t>
            </w:r>
          </w:p>
          <w:p w:rsidR="00B5599E" w:rsidRDefault="00B5599E" w:rsidP="00BF303B">
            <w:pPr>
              <w:jc w:val="center"/>
              <w:rPr>
                <w:rFonts w:cs="Humanist777BT-RomanB"/>
                <w:color w:val="272525"/>
                <w:szCs w:val="16"/>
              </w:rPr>
            </w:pPr>
            <w:r>
              <w:rPr>
                <w:rFonts w:cs="Humanist777BT-RomanB"/>
                <w:color w:val="272525"/>
                <w:szCs w:val="16"/>
              </w:rPr>
              <w:t>3 x 10</w:t>
            </w:r>
          </w:p>
          <w:p w:rsidR="005644FD" w:rsidRDefault="00B5599E" w:rsidP="005644FD">
            <w:pPr>
              <w:jc w:val="center"/>
              <w:rPr>
                <w:rFonts w:cs="Humanist777BT-RomanB"/>
                <w:color w:val="272525"/>
                <w:szCs w:val="16"/>
              </w:rPr>
            </w:pPr>
            <w:r>
              <w:rPr>
                <w:rFonts w:cs="Humanist777BT-RomanB"/>
                <w:color w:val="272525"/>
                <w:szCs w:val="16"/>
              </w:rPr>
              <w:t>3 x 50</w:t>
            </w:r>
          </w:p>
          <w:p w:rsidR="00B5599E" w:rsidRDefault="00B5599E" w:rsidP="00B5599E">
            <w:pPr>
              <w:rPr>
                <w:rFonts w:cs="Humanist777BT-RomanB"/>
                <w:color w:val="272525"/>
                <w:szCs w:val="16"/>
              </w:rPr>
            </w:pPr>
          </w:p>
        </w:tc>
        <w:tc>
          <w:tcPr>
            <w:tcW w:w="7290" w:type="dxa"/>
          </w:tcPr>
          <w:p w:rsidR="005644FD" w:rsidRDefault="005644FD" w:rsidP="005644FD">
            <w:pPr>
              <w:jc w:val="center"/>
              <w:rPr>
                <w:rFonts w:cs="Humanist777BT-RomanB"/>
                <w:color w:val="272525"/>
                <w:szCs w:val="16"/>
              </w:rPr>
            </w:pPr>
            <w:r>
              <w:rPr>
                <w:rFonts w:cs="Humanist777BT-RomanB"/>
                <w:color w:val="272525"/>
                <w:szCs w:val="16"/>
              </w:rPr>
              <w:t>In this problem set, students should look for relationships between the problems to help them solve the entire set:</w:t>
            </w:r>
          </w:p>
          <w:p w:rsidR="005644FD" w:rsidRDefault="005644FD" w:rsidP="005644FD">
            <w:pPr>
              <w:jc w:val="center"/>
              <w:rPr>
                <w:rFonts w:cs="Humanist777BT-RomanB"/>
                <w:color w:val="272525"/>
                <w:szCs w:val="16"/>
              </w:rPr>
            </w:pPr>
            <w:r>
              <w:rPr>
                <w:rFonts w:cs="Humanist777BT-RomanB"/>
                <w:color w:val="272525"/>
                <w:szCs w:val="16"/>
              </w:rPr>
              <w:t xml:space="preserve">For example: </w:t>
            </w:r>
            <w:r w:rsidR="009F2D9C">
              <w:rPr>
                <w:rFonts w:cs="Humanist777BT-RomanB"/>
                <w:color w:val="272525"/>
                <w:szCs w:val="16"/>
              </w:rPr>
              <w:t>If students know that</w:t>
            </w:r>
            <w:r>
              <w:rPr>
                <w:rFonts w:cs="Humanist777BT-RomanB"/>
                <w:color w:val="272525"/>
                <w:szCs w:val="16"/>
              </w:rPr>
              <w:t xml:space="preserve"> 3 x 5 = 15 and 50 = 5 x 10</w:t>
            </w:r>
            <w:r w:rsidR="009F2D9C">
              <w:rPr>
                <w:rFonts w:cs="Humanist777BT-RomanB"/>
                <w:color w:val="272525"/>
                <w:szCs w:val="16"/>
              </w:rPr>
              <w:t xml:space="preserve">, </w:t>
            </w:r>
          </w:p>
          <w:p w:rsidR="005644FD" w:rsidRDefault="009F2D9C" w:rsidP="009F2D9C">
            <w:pPr>
              <w:rPr>
                <w:rFonts w:cs="Humanist777BT-RomanB"/>
                <w:color w:val="272525"/>
                <w:szCs w:val="16"/>
              </w:rPr>
            </w:pPr>
            <w:r>
              <w:rPr>
                <w:rFonts w:cs="Humanist777BT-RomanB"/>
                <w:color w:val="272525"/>
                <w:szCs w:val="16"/>
              </w:rPr>
              <w:t>Some s</w:t>
            </w:r>
            <w:r w:rsidR="005644FD">
              <w:rPr>
                <w:rFonts w:cs="Humanist777BT-RomanB"/>
                <w:color w:val="272525"/>
                <w:szCs w:val="16"/>
              </w:rPr>
              <w:t>tudents may use the associative property to help them solve:</w:t>
            </w:r>
          </w:p>
          <w:p w:rsidR="00F317A8" w:rsidRDefault="005644FD" w:rsidP="005644FD">
            <w:pPr>
              <w:jc w:val="center"/>
              <w:rPr>
                <w:rFonts w:cs="Humanist777BT-RomanB"/>
                <w:color w:val="272525"/>
                <w:szCs w:val="16"/>
              </w:rPr>
            </w:pPr>
            <w:r>
              <w:rPr>
                <w:rFonts w:cs="Humanist777BT-RomanB"/>
                <w:color w:val="272525"/>
                <w:szCs w:val="16"/>
              </w:rPr>
              <w:t xml:space="preserve">3 x 50 = 3 x ( 5 x 10) </w:t>
            </w:r>
            <w:r w:rsidR="009F2D9C">
              <w:rPr>
                <w:rFonts w:cs="Humanist777BT-RomanB"/>
                <w:color w:val="272525"/>
                <w:szCs w:val="16"/>
              </w:rPr>
              <w:t>= (3 x 5) x 10 = 15 x 10 = 150</w:t>
            </w:r>
          </w:p>
          <w:p w:rsidR="009F2D9C" w:rsidRDefault="009F2D9C" w:rsidP="009F2D9C">
            <w:pPr>
              <w:jc w:val="center"/>
              <w:rPr>
                <w:rFonts w:cs="Humanist777BT-RomanB"/>
                <w:color w:val="272525"/>
                <w:szCs w:val="16"/>
              </w:rPr>
            </w:pPr>
            <w:r>
              <w:rPr>
                <w:rFonts w:cs="Humanist777BT-RomanB"/>
                <w:color w:val="272525"/>
                <w:szCs w:val="16"/>
              </w:rPr>
              <w:t xml:space="preserve">Other strategies: </w:t>
            </w:r>
          </w:p>
          <w:p w:rsidR="009F2D9C" w:rsidRDefault="009F2D9C" w:rsidP="009F2D9C">
            <w:pPr>
              <w:jc w:val="center"/>
              <w:rPr>
                <w:rFonts w:cs="Humanist777BT-RomanB"/>
                <w:color w:val="272525"/>
                <w:szCs w:val="16"/>
              </w:rPr>
            </w:pPr>
            <w:r>
              <w:rPr>
                <w:rFonts w:cs="Humanist777BT-RomanB"/>
                <w:color w:val="272525"/>
                <w:szCs w:val="16"/>
              </w:rPr>
              <w:t>Repeated addition:  3 x 50 = 50 + 50 + 50</w:t>
            </w:r>
          </w:p>
          <w:p w:rsidR="009F2D9C" w:rsidRDefault="009F2D9C" w:rsidP="009F2D9C">
            <w:pPr>
              <w:jc w:val="center"/>
              <w:rPr>
                <w:rFonts w:cs="Humanist777BT-RomanB"/>
                <w:color w:val="272525"/>
                <w:szCs w:val="16"/>
              </w:rPr>
            </w:pPr>
            <w:r>
              <w:rPr>
                <w:rFonts w:cs="Humanist777BT-RomanB"/>
                <w:color w:val="272525"/>
                <w:szCs w:val="16"/>
              </w:rPr>
              <w:t>Counting: 50, 100, 150</w:t>
            </w:r>
          </w:p>
        </w:tc>
      </w:tr>
    </w:tbl>
    <w:p w:rsidR="00FD4973" w:rsidRDefault="005644FD">
      <w:pPr>
        <w:rPr>
          <w:rFonts w:cs="Humanist777BT-RomanB"/>
          <w:color w:val="272525"/>
          <w:szCs w:val="16"/>
        </w:rPr>
      </w:pPr>
      <w:r>
        <w:rPr>
          <w:rFonts w:cs="Humanist777BT-RomanB"/>
          <w:color w:val="272525"/>
          <w:szCs w:val="16"/>
        </w:rPr>
        <w:t xml:space="preserve">*These are just some possible </w:t>
      </w:r>
      <w:r w:rsidR="009F2D9C">
        <w:rPr>
          <w:rFonts w:cs="Humanist777BT-RomanB"/>
          <w:color w:val="272525"/>
          <w:szCs w:val="16"/>
        </w:rPr>
        <w:t>ideas. Please</w:t>
      </w:r>
      <w:r>
        <w:rPr>
          <w:rFonts w:cs="Humanist777BT-RomanB"/>
          <w:color w:val="272525"/>
          <w:szCs w:val="16"/>
        </w:rPr>
        <w:t xml:space="preserve"> accept many different ways of solving the problems and connect the ideas to each other. Third grade students may use repeated addition and other strategies that are important </w:t>
      </w:r>
      <w:r w:rsidR="009F2D9C">
        <w:rPr>
          <w:rFonts w:cs="Humanist777BT-RomanB"/>
          <w:color w:val="272525"/>
          <w:szCs w:val="16"/>
        </w:rPr>
        <w:t>steps in the process of understanding.</w:t>
      </w:r>
      <w:r>
        <w:rPr>
          <w:rFonts w:cs="Humanist777BT-RomanB"/>
          <w:color w:val="272525"/>
          <w:szCs w:val="16"/>
        </w:rPr>
        <w:t xml:space="preserve"> </w:t>
      </w:r>
    </w:p>
    <w:p w:rsidR="00BF303B" w:rsidRDefault="00BF303B">
      <w:pPr>
        <w:rPr>
          <w:rFonts w:cs="Humanist777BT-RomanB"/>
          <w:color w:val="272525"/>
          <w:szCs w:val="16"/>
        </w:rPr>
      </w:pPr>
    </w:p>
    <w:p w:rsidR="00BF303B" w:rsidRDefault="00BF303B">
      <w:pPr>
        <w:rPr>
          <w:rFonts w:cs="Humanist777BT-RomanB"/>
          <w:color w:val="272525"/>
          <w:szCs w:val="16"/>
        </w:rPr>
      </w:pPr>
    </w:p>
    <w:p w:rsidR="00BF303B" w:rsidRDefault="00BF303B">
      <w:pPr>
        <w:rPr>
          <w:rFonts w:cs="Humanist777BT-RomanB"/>
          <w:color w:val="272525"/>
          <w:szCs w:val="16"/>
        </w:rPr>
      </w:pPr>
    </w:p>
    <w:p w:rsidR="00F317A8" w:rsidRPr="00F317A8" w:rsidRDefault="00F317A8" w:rsidP="00D357C7"/>
    <w:sectPr w:rsidR="00F317A8" w:rsidRPr="00F317A8" w:rsidSect="00D357C7">
      <w:headerReference w:type="default" r:id="rId7"/>
      <w:footerReference w:type="default" r:id="rId8"/>
      <w:pgSz w:w="12240" w:h="15840"/>
      <w:pgMar w:top="1440" w:right="1440" w:bottom="5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726C" w:rsidRDefault="00F9726C" w:rsidP="00F9726C">
      <w:r>
        <w:separator/>
      </w:r>
    </w:p>
  </w:endnote>
  <w:endnote w:type="continuationSeparator" w:id="0">
    <w:p w:rsidR="00F9726C" w:rsidRDefault="00F9726C" w:rsidP="00F9726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0000000000000000000"/>
    <w:charset w:val="00"/>
    <w:family w:val="swiss"/>
    <w:notTrueType/>
    <w:pitch w:val="variable"/>
    <w:sig w:usb0="00000003" w:usb1="00000000" w:usb2="00000000" w:usb3="00000000" w:csb0="00000001" w:csb1="00000000"/>
  </w:font>
  <w:font w:name="Humanist777BT-RomanB">
    <w:panose1 w:val="00000000000000000000"/>
    <w:charset w:val="00"/>
    <w:family w:val="swiss"/>
    <w:notTrueType/>
    <w:pitch w:val="default"/>
    <w:sig w:usb0="00000003" w:usb1="00000000" w:usb2="00000000" w:usb3="00000000" w:csb0="00000001" w:csb1="00000000"/>
  </w:font>
  <w:font w:name="Humanist777BT-BoldB">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57C7" w:rsidRDefault="00D357C7">
    <w:pPr>
      <w:pStyle w:val="Footer"/>
    </w:pPr>
    <w:r>
      <w:t xml:space="preserve">Last revised </w:t>
    </w:r>
    <w:r w:rsidR="00131D51">
      <w:t>5-9-13</w:t>
    </w:r>
    <w:r>
      <w:tab/>
      <w:t>1</w:t>
    </w:r>
    <w:r>
      <w:tab/>
      <w:t>Rogers Public Schools</w:t>
    </w:r>
  </w:p>
  <w:p w:rsidR="00131D51" w:rsidRDefault="00131D5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726C" w:rsidRDefault="00F9726C" w:rsidP="00F9726C">
      <w:r>
        <w:separator/>
      </w:r>
    </w:p>
  </w:footnote>
  <w:footnote w:type="continuationSeparator" w:id="0">
    <w:p w:rsidR="00F9726C" w:rsidRDefault="00F9726C" w:rsidP="00F972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726C" w:rsidRPr="00D357C7" w:rsidRDefault="00D357C7" w:rsidP="00F9726C">
    <w:pPr>
      <w:pStyle w:val="Header"/>
      <w:jc w:val="center"/>
      <w:rPr>
        <w:sz w:val="24"/>
      </w:rPr>
    </w:pPr>
    <w:r w:rsidRPr="00D357C7">
      <w:rPr>
        <w:sz w:val="24"/>
      </w:rPr>
      <w:t>3</w:t>
    </w:r>
    <w:r w:rsidRPr="00D357C7">
      <w:rPr>
        <w:sz w:val="24"/>
        <w:vertAlign w:val="superscript"/>
      </w:rPr>
      <w:t>rd</w:t>
    </w:r>
    <w:r w:rsidRPr="00D357C7">
      <w:rPr>
        <w:sz w:val="24"/>
      </w:rPr>
      <w:t xml:space="preserve"> </w:t>
    </w:r>
    <w:r>
      <w:rPr>
        <w:sz w:val="24"/>
      </w:rPr>
      <w:t>Grade</w:t>
    </w:r>
    <w:r w:rsidRPr="00D357C7">
      <w:rPr>
        <w:sz w:val="24"/>
      </w:rPr>
      <w:ptab w:relativeTo="margin" w:alignment="center" w:leader="none"/>
    </w:r>
    <w:r w:rsidR="00A50B88">
      <w:rPr>
        <w:sz w:val="24"/>
      </w:rPr>
      <w:t xml:space="preserve"> Supplemental </w:t>
    </w:r>
    <w:r>
      <w:rPr>
        <w:sz w:val="24"/>
      </w:rPr>
      <w:t>Number Talks</w:t>
    </w:r>
    <w:r w:rsidRPr="00D357C7">
      <w:rPr>
        <w:sz w:val="24"/>
      </w:rPr>
      <w:ptab w:relativeTo="margin" w:alignment="right" w:leader="none"/>
    </w:r>
    <w:r>
      <w:rPr>
        <w:sz w:val="24"/>
      </w:rPr>
      <w:t>Unit</w:t>
    </w:r>
    <w:r w:rsidR="00A50B88">
      <w:rPr>
        <w:sz w:val="24"/>
      </w:rPr>
      <w:t xml:space="preserve"> </w:t>
    </w:r>
    <w:r w:rsidR="00131D51">
      <w:rPr>
        <w:sz w:val="24"/>
      </w:rPr>
      <w:t>2</w:t>
    </w:r>
  </w:p>
  <w:p w:rsidR="009F2D9C" w:rsidRDefault="009F2D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B07C24"/>
    <w:multiLevelType w:val="hybridMultilevel"/>
    <w:tmpl w:val="849A8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F9726C"/>
    <w:rsid w:val="0010089B"/>
    <w:rsid w:val="00131D51"/>
    <w:rsid w:val="0013564C"/>
    <w:rsid w:val="00237843"/>
    <w:rsid w:val="00242204"/>
    <w:rsid w:val="002E6285"/>
    <w:rsid w:val="003121BA"/>
    <w:rsid w:val="003268AA"/>
    <w:rsid w:val="00330491"/>
    <w:rsid w:val="0033120B"/>
    <w:rsid w:val="00417539"/>
    <w:rsid w:val="00422E68"/>
    <w:rsid w:val="004F6A74"/>
    <w:rsid w:val="00520774"/>
    <w:rsid w:val="005344BA"/>
    <w:rsid w:val="005644FD"/>
    <w:rsid w:val="00652A49"/>
    <w:rsid w:val="006C7239"/>
    <w:rsid w:val="006E7197"/>
    <w:rsid w:val="007031EF"/>
    <w:rsid w:val="00736871"/>
    <w:rsid w:val="00753865"/>
    <w:rsid w:val="007979E9"/>
    <w:rsid w:val="007C1094"/>
    <w:rsid w:val="00880904"/>
    <w:rsid w:val="0088617F"/>
    <w:rsid w:val="00891E81"/>
    <w:rsid w:val="008A7DF6"/>
    <w:rsid w:val="008B3375"/>
    <w:rsid w:val="009229B7"/>
    <w:rsid w:val="009270AA"/>
    <w:rsid w:val="009630FD"/>
    <w:rsid w:val="009B6A3A"/>
    <w:rsid w:val="009F2D9C"/>
    <w:rsid w:val="00A0276A"/>
    <w:rsid w:val="00A50B88"/>
    <w:rsid w:val="00A6751A"/>
    <w:rsid w:val="00AC037F"/>
    <w:rsid w:val="00B0493A"/>
    <w:rsid w:val="00B261E0"/>
    <w:rsid w:val="00B5599E"/>
    <w:rsid w:val="00BA0895"/>
    <w:rsid w:val="00BE50DD"/>
    <w:rsid w:val="00BF303B"/>
    <w:rsid w:val="00C00120"/>
    <w:rsid w:val="00C555E2"/>
    <w:rsid w:val="00D357C7"/>
    <w:rsid w:val="00D60D89"/>
    <w:rsid w:val="00E439DF"/>
    <w:rsid w:val="00E63BCD"/>
    <w:rsid w:val="00E67DDB"/>
    <w:rsid w:val="00EF2725"/>
    <w:rsid w:val="00F15B1B"/>
    <w:rsid w:val="00F317A8"/>
    <w:rsid w:val="00F35564"/>
    <w:rsid w:val="00F559D9"/>
    <w:rsid w:val="00F9726C"/>
    <w:rsid w:val="00FA3A82"/>
    <w:rsid w:val="00FB09E3"/>
    <w:rsid w:val="00FD49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semiHidden/>
    <w:unhideWhenUsed/>
    <w:rsid w:val="00F9726C"/>
    <w:pPr>
      <w:tabs>
        <w:tab w:val="center" w:pos="4680"/>
        <w:tab w:val="right" w:pos="9360"/>
      </w:tabs>
    </w:pPr>
  </w:style>
  <w:style w:type="character" w:customStyle="1" w:styleId="HeaderChar">
    <w:name w:val="Header Char"/>
    <w:basedOn w:val="DefaultParagraphFont"/>
    <w:link w:val="Header"/>
    <w:uiPriority w:val="99"/>
    <w:semiHidden/>
    <w:rsid w:val="00F9726C"/>
  </w:style>
  <w:style w:type="paragraph" w:styleId="Footer">
    <w:name w:val="footer"/>
    <w:basedOn w:val="Normal"/>
    <w:link w:val="FooterChar"/>
    <w:uiPriority w:val="99"/>
    <w:semiHidden/>
    <w:unhideWhenUsed/>
    <w:rsid w:val="00F9726C"/>
    <w:pPr>
      <w:tabs>
        <w:tab w:val="center" w:pos="4680"/>
        <w:tab w:val="right" w:pos="9360"/>
      </w:tabs>
    </w:pPr>
  </w:style>
  <w:style w:type="character" w:customStyle="1" w:styleId="FooterChar">
    <w:name w:val="Footer Char"/>
    <w:basedOn w:val="DefaultParagraphFont"/>
    <w:link w:val="Footer"/>
    <w:uiPriority w:val="99"/>
    <w:semiHidden/>
    <w:rsid w:val="00F9726C"/>
  </w:style>
  <w:style w:type="paragraph" w:styleId="ListParagraph">
    <w:name w:val="List Paragraph"/>
    <w:basedOn w:val="Normal"/>
    <w:uiPriority w:val="34"/>
    <w:qFormat/>
    <w:rsid w:val="00F9726C"/>
    <w:pPr>
      <w:ind w:left="720"/>
      <w:contextualSpacing/>
    </w:pPr>
  </w:style>
  <w:style w:type="table" w:styleId="TableGrid">
    <w:name w:val="Table Grid"/>
    <w:basedOn w:val="TableNormal"/>
    <w:uiPriority w:val="59"/>
    <w:rsid w:val="00F317A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357C7"/>
    <w:rPr>
      <w:rFonts w:ascii="Tahoma" w:hAnsi="Tahoma" w:cs="Tahoma"/>
      <w:sz w:val="16"/>
      <w:szCs w:val="16"/>
    </w:rPr>
  </w:style>
  <w:style w:type="character" w:customStyle="1" w:styleId="BalloonTextChar">
    <w:name w:val="Balloon Text Char"/>
    <w:basedOn w:val="DefaultParagraphFont"/>
    <w:link w:val="BalloonText"/>
    <w:uiPriority w:val="99"/>
    <w:semiHidden/>
    <w:rsid w:val="00D357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3618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dc:creator>
  <cp:lastModifiedBy>ST User</cp:lastModifiedBy>
  <cp:revision>2</cp:revision>
  <dcterms:created xsi:type="dcterms:W3CDTF">2013-05-09T18:29:00Z</dcterms:created>
  <dcterms:modified xsi:type="dcterms:W3CDTF">2013-05-09T18:29:00Z</dcterms:modified>
</cp:coreProperties>
</file>