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F8" w:rsidRDefault="00537F81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628015</wp:posOffset>
            </wp:positionV>
            <wp:extent cx="922655" cy="558800"/>
            <wp:effectExtent l="25400" t="0" r="0" b="0"/>
            <wp:wrapNone/>
            <wp:docPr id="22" name="" descr="Macintosh HD:Users:jsangiovanni:Desktop:Mathematics:hcpsslogos:logo dark gray 1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sangiovanni:Desktop:Mathematics:hcpsslogos:logo dark gray 1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F81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6571615</wp:posOffset>
            </wp:positionV>
            <wp:extent cx="922866" cy="558800"/>
            <wp:effectExtent l="25400" t="0" r="0" b="0"/>
            <wp:wrapNone/>
            <wp:docPr id="3" name="" descr="Macintosh HD:Users:jsangiovanni:Desktop:Mathematics:hcpsslogos:logo dark gray 1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sangiovanni:Desktop:Mathematics:hcpsslogos:logo dark gray 1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66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F81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3599815</wp:posOffset>
            </wp:positionV>
            <wp:extent cx="922866" cy="558800"/>
            <wp:effectExtent l="25400" t="0" r="0" b="0"/>
            <wp:wrapNone/>
            <wp:docPr id="2" name="" descr="Macintosh HD:Users:jsangiovanni:Desktop:Mathematics:hcpsslogos:logo dark gray 1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sangiovanni:Desktop:Mathematics:hcpsslogos:logo dark gray 1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66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5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.4pt;margin-top:3in;width:7in;height:108pt;z-index:251661312;mso-wrap-edited:f;mso-position-horizontal:absolute;mso-position-horizontal-relative:text;mso-position-vertical:absolute;mso-position-vertical-relative:text" wrapcoords="0 0 21600 0 21600 21600 0 21600 0 0" filled="f" stroked="f">
            <v:textbox style="mso-next-textbox:#_x0000_s1032">
              <w:txbxContent>
                <w:p w:rsidR="003F4189" w:rsidRDefault="003F4189" w:rsidP="003F4189">
                  <w:pPr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Name</w:t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  <w:t>2.OA.1</w:t>
                  </w:r>
                </w:p>
                <w:p w:rsidR="003F4189" w:rsidRDefault="003F4189" w:rsidP="003F4189">
                  <w:pPr>
                    <w:rPr>
                      <w:rFonts w:ascii="Comic Sans MS" w:hAnsi="Comic Sans MS"/>
                      <w:sz w:val="28"/>
                    </w:rPr>
                  </w:pPr>
                </w:p>
                <w:p w:rsidR="003F4189" w:rsidRDefault="003F4189" w:rsidP="003F4189">
                  <w:pPr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Josh won 14 tokens from a game. He won 29 tokens from a second game. After the second game, he used 21 tokens for a prize. How many tokens did he have left?</w:t>
                  </w:r>
                </w:p>
                <w:p w:rsidR="003F4189" w:rsidRPr="00FF3B0F" w:rsidRDefault="003F4189" w:rsidP="003F4189">
                  <w:pPr>
                    <w:rPr>
                      <w:rFonts w:ascii="Comic Sans MS" w:hAnsi="Comic Sans MS"/>
                      <w:sz w:val="28"/>
                    </w:rPr>
                  </w:pPr>
                </w:p>
                <w:p w:rsidR="003F4189" w:rsidRPr="00FF3B0F" w:rsidRDefault="003F4189" w:rsidP="003F4189">
                  <w:pPr>
                    <w:rPr>
                      <w:rFonts w:ascii="Comic Sans MS" w:hAnsi="Comic Sans MS"/>
                      <w:sz w:val="28"/>
                    </w:rPr>
                  </w:pPr>
                </w:p>
              </w:txbxContent>
            </v:textbox>
            <w10:wrap type="tight"/>
          </v:shape>
        </w:pict>
      </w:r>
      <w:r w:rsidR="008F7548">
        <w:rPr>
          <w:noProof/>
        </w:rPr>
        <w:pict>
          <v:shape id="_x0000_s1033" type="#_x0000_t202" style="position:absolute;margin-left:0;margin-top:450pt;width:7in;height:108pt;z-index:251662336;mso-wrap-edited:f;mso-position-horizontal:absolute;mso-position-horizontal-relative:text;mso-position-vertical:absolute;mso-position-vertical-relative:text" wrapcoords="0 0 21600 0 21600 21600 0 21600 0 0" filled="f" stroked="f">
            <v:textbox style="mso-next-textbox:#_x0000_s1033">
              <w:txbxContent>
                <w:p w:rsidR="003F4189" w:rsidRDefault="003F4189" w:rsidP="003F4189">
                  <w:pPr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Name</w:t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  <w:t>2.OA.1</w:t>
                  </w:r>
                </w:p>
                <w:p w:rsidR="003F4189" w:rsidRDefault="003F4189" w:rsidP="003F4189">
                  <w:pPr>
                    <w:rPr>
                      <w:rFonts w:ascii="Comic Sans MS" w:hAnsi="Comic Sans MS"/>
                      <w:sz w:val="28"/>
                    </w:rPr>
                  </w:pPr>
                </w:p>
                <w:p w:rsidR="003F4189" w:rsidRDefault="003F4189" w:rsidP="003F4189">
                  <w:pPr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Josh won 14 tokens from a game. He won 29 tokens from a second game. After the second game, he used 21 tokens for a prize. How many tokens did he have left?</w:t>
                  </w:r>
                </w:p>
                <w:p w:rsidR="003F4189" w:rsidRPr="00FF3B0F" w:rsidRDefault="003F4189" w:rsidP="003F4189">
                  <w:pPr>
                    <w:rPr>
                      <w:rFonts w:ascii="Comic Sans MS" w:hAnsi="Comic Sans MS"/>
                      <w:sz w:val="28"/>
                    </w:rPr>
                  </w:pPr>
                </w:p>
                <w:p w:rsidR="003F4189" w:rsidRPr="00FF3B0F" w:rsidRDefault="003F4189" w:rsidP="003F4189">
                  <w:pPr>
                    <w:rPr>
                      <w:rFonts w:ascii="Comic Sans MS" w:hAnsi="Comic Sans MS"/>
                      <w:sz w:val="28"/>
                    </w:rPr>
                  </w:pPr>
                </w:p>
              </w:txbxContent>
            </v:textbox>
            <w10:wrap type="tight"/>
          </v:shape>
        </w:pict>
      </w:r>
      <w:r w:rsidR="008F7548">
        <w:rPr>
          <w:noProof/>
        </w:rPr>
        <w:pict>
          <v:shape id="_x0000_s1027" type="#_x0000_t202" style="position:absolute;margin-left:1.4pt;margin-top:0;width:7in;height:108pt;z-index:251660288;mso-wrap-edited:f;mso-position-horizontal:absolute;mso-position-horizontal-relative:text;mso-position-vertical:absolute;mso-position-vertical-relative:text" wrapcoords="0 0 21600 0 21600 21600 0 21600 0 0" filled="f" stroked="f">
            <v:textbox style="mso-next-textbox:#_x0000_s1027">
              <w:txbxContent>
                <w:p w:rsidR="003F4189" w:rsidRDefault="003F4189" w:rsidP="00035EF3">
                  <w:pPr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Name</w:t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</w:rPr>
                    <w:tab/>
                    <w:t>2.OA.1</w:t>
                  </w:r>
                </w:p>
                <w:p w:rsidR="003F4189" w:rsidRDefault="003F4189" w:rsidP="00035EF3">
                  <w:pPr>
                    <w:rPr>
                      <w:rFonts w:ascii="Comic Sans MS" w:hAnsi="Comic Sans MS"/>
                      <w:sz w:val="28"/>
                    </w:rPr>
                  </w:pPr>
                </w:p>
                <w:p w:rsidR="00035EF3" w:rsidRDefault="00035EF3" w:rsidP="00035EF3">
                  <w:pPr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Josh won 14 tokens from a game. He won 29 tokens from a second game. After the second game, he used 21 tokens for a prize. How many tokens did he have left?</w:t>
                  </w:r>
                </w:p>
                <w:p w:rsidR="00035EF3" w:rsidRPr="00FF3B0F" w:rsidRDefault="00035EF3" w:rsidP="00035EF3">
                  <w:pPr>
                    <w:rPr>
                      <w:rFonts w:ascii="Comic Sans MS" w:hAnsi="Comic Sans MS"/>
                      <w:sz w:val="28"/>
                    </w:rPr>
                  </w:pPr>
                </w:p>
                <w:p w:rsidR="00035EF3" w:rsidRPr="00FF3B0F" w:rsidRDefault="00035EF3" w:rsidP="00035EF3">
                  <w:pPr>
                    <w:rPr>
                      <w:rFonts w:ascii="Comic Sans MS" w:hAnsi="Comic Sans MS"/>
                      <w:sz w:val="28"/>
                    </w:rPr>
                  </w:pPr>
                </w:p>
              </w:txbxContent>
            </v:textbox>
            <w10:wrap type="tight"/>
          </v:shape>
        </w:pict>
      </w:r>
      <w:r w:rsidR="004238F8">
        <w:br w:type="page"/>
      </w:r>
    </w:p>
    <w:tbl>
      <w:tblPr>
        <w:tblStyle w:val="TableGrid"/>
        <w:tblW w:w="0" w:type="auto"/>
        <w:tblLook w:val="00BF"/>
      </w:tblPr>
      <w:tblGrid>
        <w:gridCol w:w="10296"/>
      </w:tblGrid>
      <w:tr w:rsidR="001C6864">
        <w:tc>
          <w:tcPr>
            <w:tcW w:w="10296" w:type="dxa"/>
          </w:tcPr>
          <w:p w:rsidR="001C6864" w:rsidRDefault="001C6864">
            <w:r>
              <w:t>Teacher notes:</w:t>
            </w:r>
          </w:p>
          <w:p w:rsidR="001C6864" w:rsidRDefault="001C6864"/>
          <w:p w:rsidR="001C6864" w:rsidRDefault="001C6864"/>
          <w:p w:rsidR="001C6864" w:rsidRDefault="001C6864"/>
          <w:p w:rsidR="001C6864" w:rsidRDefault="001C6864"/>
          <w:p w:rsidR="001C6864" w:rsidRDefault="001C6864"/>
          <w:p w:rsidR="001C6864" w:rsidRDefault="001C6864"/>
          <w:p w:rsidR="001C6864" w:rsidRDefault="001C6864"/>
          <w:p w:rsidR="001C6864" w:rsidRDefault="001C6864"/>
          <w:p w:rsidR="001C6864" w:rsidRDefault="001C6864"/>
          <w:p w:rsidR="001C6864" w:rsidRDefault="001C6864"/>
          <w:p w:rsidR="001C6864" w:rsidRDefault="001C6864"/>
          <w:p w:rsidR="001C6864" w:rsidRDefault="001C6864"/>
          <w:p w:rsidR="001C6864" w:rsidRDefault="001C6864"/>
        </w:tc>
      </w:tr>
      <w:tr w:rsidR="001C6864">
        <w:tc>
          <w:tcPr>
            <w:tcW w:w="10296" w:type="dxa"/>
          </w:tcPr>
          <w:p w:rsidR="001C6864" w:rsidRDefault="001C6864"/>
          <w:tbl>
            <w:tblPr>
              <w:tblStyle w:val="TableGrid"/>
              <w:tblW w:w="0" w:type="auto"/>
              <w:tblLook w:val="00BF"/>
            </w:tblPr>
            <w:tblGrid>
              <w:gridCol w:w="2516"/>
              <w:gridCol w:w="17"/>
              <w:gridCol w:w="2499"/>
              <w:gridCol w:w="2516"/>
              <w:gridCol w:w="17"/>
              <w:gridCol w:w="2500"/>
            </w:tblGrid>
            <w:tr w:rsidR="001C6864">
              <w:tc>
                <w:tcPr>
                  <w:tcW w:w="5032" w:type="dxa"/>
                  <w:gridSpan w:val="3"/>
                  <w:shd w:val="clear" w:color="auto" w:fill="E5B8B7" w:themeFill="accent2" w:themeFillTint="66"/>
                </w:tcPr>
                <w:p w:rsidR="001C6864" w:rsidRPr="004D311F" w:rsidRDefault="001C6864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 w:rsidRPr="004D311F">
                    <w:rPr>
                      <w:rFonts w:ascii="Arial Narrow" w:hAnsi="Arial Narrow"/>
                      <w:b/>
                      <w:sz w:val="28"/>
                    </w:rPr>
                    <w:t xml:space="preserve">Not yet:  </w:t>
                  </w:r>
                  <w:r w:rsidRPr="004D311F">
                    <w:rPr>
                      <w:rFonts w:ascii="Arial Narrow" w:hAnsi="Arial Narrow"/>
                      <w:sz w:val="28"/>
                    </w:rPr>
                    <w:t>Student shows evidence of misunderstanding, incorrect concept or procedure</w:t>
                  </w:r>
                </w:p>
                <w:p w:rsidR="001C6864" w:rsidRDefault="001C6864"/>
              </w:tc>
              <w:tc>
                <w:tcPr>
                  <w:tcW w:w="5033" w:type="dxa"/>
                  <w:gridSpan w:val="3"/>
                  <w:shd w:val="clear" w:color="auto" w:fill="CCFFCC"/>
                </w:tcPr>
                <w:p w:rsidR="001C6864" w:rsidRPr="004D311F" w:rsidRDefault="001C6864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Got It</w:t>
                  </w:r>
                  <w:r w:rsidRPr="004D311F">
                    <w:rPr>
                      <w:rFonts w:ascii="Arial Narrow" w:hAnsi="Arial Narrow"/>
                      <w:b/>
                      <w:sz w:val="28"/>
                    </w:rPr>
                    <w:t xml:space="preserve">:  </w:t>
                  </w:r>
                  <w:r w:rsidRPr="004D311F">
                    <w:rPr>
                      <w:rFonts w:ascii="Arial Narrow" w:hAnsi="Arial Narrow"/>
                      <w:sz w:val="28"/>
                    </w:rPr>
                    <w:t>Student essentially understands the target concept.</w:t>
                  </w:r>
                </w:p>
                <w:p w:rsidR="001C6864" w:rsidRDefault="001C6864"/>
              </w:tc>
            </w:tr>
            <w:tr w:rsidR="001C6864">
              <w:tc>
                <w:tcPr>
                  <w:tcW w:w="2533" w:type="dxa"/>
                  <w:gridSpan w:val="2"/>
                  <w:tcBorders>
                    <w:right w:val="single" w:sz="4" w:space="0" w:color="auto"/>
                  </w:tcBorders>
                  <w:shd w:val="clear" w:color="auto" w:fill="E5B8B7" w:themeFill="accent2" w:themeFillTint="66"/>
                </w:tcPr>
                <w:p w:rsidR="001C6864" w:rsidRPr="004D311F" w:rsidRDefault="001C6864" w:rsidP="005473E7">
                  <w:pPr>
                    <w:jc w:val="center"/>
                    <w:rPr>
                      <w:b/>
                      <w:sz w:val="32"/>
                    </w:rPr>
                  </w:pPr>
                  <w:r w:rsidRPr="004D311F">
                    <w:rPr>
                      <w:b/>
                      <w:sz w:val="32"/>
                    </w:rPr>
                    <w:t>NEEDS IMPROVEMENT</w:t>
                  </w:r>
                </w:p>
                <w:p w:rsidR="001C6864" w:rsidRPr="004D311F" w:rsidRDefault="001C6864" w:rsidP="005473E7">
                  <w:pPr>
                    <w:jc w:val="center"/>
                    <w:rPr>
                      <w:b/>
                      <w:sz w:val="32"/>
                    </w:rPr>
                  </w:pPr>
                  <w:r w:rsidRPr="004D311F">
                    <w:rPr>
                      <w:b/>
                      <w:sz w:val="32"/>
                    </w:rPr>
                    <w:t>(N)</w:t>
                  </w:r>
                </w:p>
                <w:p w:rsidR="001C6864" w:rsidRPr="004D311F" w:rsidRDefault="001C6864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</w:tc>
              <w:tc>
                <w:tcPr>
                  <w:tcW w:w="503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864" w:rsidRPr="004D311F" w:rsidRDefault="001C6864" w:rsidP="005473E7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WITH ASSIS</w:t>
                  </w:r>
                  <w:r w:rsidRPr="004D311F">
                    <w:rPr>
                      <w:b/>
                      <w:sz w:val="32"/>
                    </w:rPr>
                    <w:t>TANCE</w:t>
                  </w:r>
                </w:p>
                <w:p w:rsidR="001C6864" w:rsidRPr="004D311F" w:rsidRDefault="001C6864" w:rsidP="005473E7">
                  <w:pPr>
                    <w:jc w:val="center"/>
                    <w:rPr>
                      <w:b/>
                      <w:sz w:val="32"/>
                    </w:rPr>
                  </w:pPr>
                  <w:r w:rsidRPr="004D311F">
                    <w:rPr>
                      <w:b/>
                      <w:sz w:val="32"/>
                    </w:rPr>
                    <w:t>(W)</w:t>
                  </w:r>
                </w:p>
                <w:p w:rsidR="001C6864" w:rsidRDefault="001C6864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</w:tc>
              <w:tc>
                <w:tcPr>
                  <w:tcW w:w="2500" w:type="dxa"/>
                  <w:tcBorders>
                    <w:left w:val="single" w:sz="4" w:space="0" w:color="auto"/>
                  </w:tcBorders>
                  <w:shd w:val="clear" w:color="auto" w:fill="CCFFCC"/>
                </w:tcPr>
                <w:p w:rsidR="001C6864" w:rsidRPr="004D311F" w:rsidRDefault="001C6864" w:rsidP="005473E7">
                  <w:pPr>
                    <w:jc w:val="center"/>
                    <w:rPr>
                      <w:b/>
                      <w:sz w:val="32"/>
                    </w:rPr>
                  </w:pPr>
                  <w:r w:rsidRPr="004D311F">
                    <w:rPr>
                      <w:b/>
                      <w:sz w:val="32"/>
                    </w:rPr>
                    <w:t>INDEPENDENT</w:t>
                  </w:r>
                </w:p>
                <w:p w:rsidR="001C6864" w:rsidRPr="004D311F" w:rsidRDefault="001C6864" w:rsidP="005473E7">
                  <w:pPr>
                    <w:jc w:val="center"/>
                    <w:rPr>
                      <w:b/>
                      <w:sz w:val="32"/>
                    </w:rPr>
                  </w:pPr>
                  <w:r w:rsidRPr="004D311F">
                    <w:rPr>
                      <w:b/>
                      <w:sz w:val="32"/>
                    </w:rPr>
                    <w:t>(I)</w:t>
                  </w:r>
                </w:p>
                <w:p w:rsidR="001C6864" w:rsidRDefault="001C6864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</w:tc>
            </w:tr>
            <w:tr w:rsidR="001C6864">
              <w:tc>
                <w:tcPr>
                  <w:tcW w:w="2516" w:type="dxa"/>
                  <w:tcBorders>
                    <w:right w:val="single" w:sz="4" w:space="0" w:color="auto"/>
                  </w:tcBorders>
                  <w:shd w:val="clear" w:color="auto" w:fill="E5B8B7" w:themeFill="accent2" w:themeFillTint="66"/>
                </w:tcPr>
                <w:p w:rsidR="001C6864" w:rsidRPr="00290FEF" w:rsidRDefault="001C6864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 w:rsidRPr="00290FEF">
                    <w:rPr>
                      <w:rFonts w:ascii="Arial Narrow" w:hAnsi="Arial Narrow"/>
                      <w:b/>
                      <w:sz w:val="28"/>
                    </w:rPr>
                    <w:t xml:space="preserve">0  Unsatisfactory: </w:t>
                  </w:r>
                </w:p>
                <w:p w:rsidR="001C6864" w:rsidRPr="00290FEF" w:rsidRDefault="001C6864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 w:rsidRPr="00290FEF">
                    <w:rPr>
                      <w:rFonts w:ascii="Arial Narrow" w:hAnsi="Arial Narrow"/>
                      <w:b/>
                      <w:sz w:val="28"/>
                    </w:rPr>
                    <w:t>Little Accomplishment</w:t>
                  </w:r>
                </w:p>
                <w:p w:rsidR="001C6864" w:rsidRPr="00290FEF" w:rsidRDefault="001C6864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1C6864" w:rsidRPr="00290FEF" w:rsidRDefault="001C6864" w:rsidP="008975F7">
                  <w:pPr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The task is attempted and some mathematical effort is made. There may be fragments of accomplishment but little or no success.  Further teaching is required.</w:t>
                  </w:r>
                </w:p>
                <w:p w:rsidR="001C6864" w:rsidRDefault="001C6864"/>
              </w:tc>
              <w:tc>
                <w:tcPr>
                  <w:tcW w:w="2516" w:type="dxa"/>
                  <w:gridSpan w:val="2"/>
                  <w:tcBorders>
                    <w:left w:val="single" w:sz="4" w:space="0" w:color="auto"/>
                  </w:tcBorders>
                </w:tcPr>
                <w:p w:rsidR="001C6864" w:rsidRPr="00290FEF" w:rsidRDefault="001C6864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 w:rsidRPr="00290FEF">
                    <w:rPr>
                      <w:rFonts w:ascii="Arial Narrow" w:hAnsi="Arial Narrow"/>
                      <w:b/>
                      <w:sz w:val="28"/>
                    </w:rPr>
                    <w:t xml:space="preserve">1 Marginal: </w:t>
                  </w:r>
                </w:p>
                <w:p w:rsidR="001C6864" w:rsidRPr="00290FEF" w:rsidRDefault="001C6864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 w:rsidRPr="00290FEF">
                    <w:rPr>
                      <w:rFonts w:ascii="Arial Narrow" w:hAnsi="Arial Narrow"/>
                      <w:b/>
                      <w:sz w:val="28"/>
                    </w:rPr>
                    <w:t>Partial Accomplishment</w:t>
                  </w:r>
                </w:p>
                <w:p w:rsidR="001C6864" w:rsidRPr="00290FEF" w:rsidRDefault="001C6864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1C6864" w:rsidRPr="00290FEF" w:rsidRDefault="001C6864" w:rsidP="008975F7">
                  <w:pPr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Part of the task is accomplished, but there is lack of evidence of understanding or evidence of not understanding. Further teaching is required.</w:t>
                  </w:r>
                </w:p>
                <w:p w:rsidR="001C6864" w:rsidRPr="00290FEF" w:rsidRDefault="001C6864" w:rsidP="008975F7">
                  <w:pPr>
                    <w:rPr>
                      <w:rFonts w:ascii="Arial Narrow" w:hAnsi="Arial Narrow"/>
                      <w:sz w:val="28"/>
                    </w:rPr>
                  </w:pPr>
                </w:p>
                <w:p w:rsidR="001C6864" w:rsidRDefault="001C6864"/>
              </w:tc>
              <w:tc>
                <w:tcPr>
                  <w:tcW w:w="2516" w:type="dxa"/>
                  <w:tcBorders>
                    <w:right w:val="single" w:sz="4" w:space="0" w:color="auto"/>
                  </w:tcBorders>
                </w:tcPr>
                <w:p w:rsidR="001C6864" w:rsidRPr="00290FEF" w:rsidRDefault="001C6864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 w:rsidRPr="00290FEF">
                    <w:rPr>
                      <w:rFonts w:ascii="Arial Narrow" w:hAnsi="Arial Narrow"/>
                      <w:b/>
                      <w:sz w:val="28"/>
                    </w:rPr>
                    <w:t xml:space="preserve">2 Proficient: </w:t>
                  </w:r>
                </w:p>
                <w:p w:rsidR="001C6864" w:rsidRPr="00290FEF" w:rsidRDefault="001C6864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 w:rsidRPr="00290FEF">
                    <w:rPr>
                      <w:rFonts w:ascii="Arial Narrow" w:hAnsi="Arial Narrow"/>
                      <w:b/>
                      <w:sz w:val="28"/>
                    </w:rPr>
                    <w:t>Substantial Accomplishment</w:t>
                  </w:r>
                </w:p>
                <w:p w:rsidR="001C6864" w:rsidRPr="00290FEF" w:rsidRDefault="001C6864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1C6864" w:rsidRPr="00290FEF" w:rsidRDefault="001C6864" w:rsidP="008975F7">
                  <w:pPr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Student could work to full accomplishment with minimal feedback from teacher. Errors are minor. Teacher is confident that understanding is adequate to accomplish the objective with minimal assistance.</w:t>
                  </w:r>
                </w:p>
                <w:p w:rsidR="001C6864" w:rsidRDefault="001C6864"/>
              </w:tc>
              <w:tc>
                <w:tcPr>
                  <w:tcW w:w="2517" w:type="dxa"/>
                  <w:gridSpan w:val="2"/>
                  <w:tcBorders>
                    <w:left w:val="single" w:sz="4" w:space="0" w:color="auto"/>
                  </w:tcBorders>
                  <w:shd w:val="clear" w:color="auto" w:fill="CCFFCC"/>
                </w:tcPr>
                <w:p w:rsidR="001C6864" w:rsidRPr="00290FEF" w:rsidRDefault="001C6864" w:rsidP="00256D7F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 w:rsidRPr="00290FEF">
                    <w:rPr>
                      <w:rFonts w:ascii="Arial Narrow" w:hAnsi="Arial Narrow"/>
                      <w:b/>
                      <w:sz w:val="28"/>
                    </w:rPr>
                    <w:t xml:space="preserve">3 Excellent: </w:t>
                  </w:r>
                </w:p>
                <w:p w:rsidR="001C6864" w:rsidRPr="00290FEF" w:rsidRDefault="001C6864" w:rsidP="00256D7F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 w:rsidRPr="00290FEF">
                    <w:rPr>
                      <w:rFonts w:ascii="Arial Narrow" w:hAnsi="Arial Narrow"/>
                      <w:b/>
                      <w:sz w:val="28"/>
                    </w:rPr>
                    <w:t>Full Accomplishment</w:t>
                  </w:r>
                </w:p>
                <w:p w:rsidR="001C6864" w:rsidRPr="00290FEF" w:rsidRDefault="001C6864" w:rsidP="00256D7F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1C6864" w:rsidRPr="00290FEF" w:rsidRDefault="001C6864" w:rsidP="00256D7F">
                  <w:pPr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Strategy and execution meet the content, process, and qualitative demands of the task or concept. Student can communicate i</w:t>
                  </w:r>
                  <w:r>
                    <w:rPr>
                      <w:rFonts w:ascii="Arial Narrow" w:hAnsi="Arial Narrow"/>
                      <w:sz w:val="28"/>
                    </w:rPr>
                    <w:t>deas. May have minor errors that do not impact the mathematics.</w:t>
                  </w:r>
                </w:p>
                <w:p w:rsidR="001C6864" w:rsidRDefault="001C6864"/>
              </w:tc>
            </w:tr>
          </w:tbl>
          <w:p w:rsidR="001C6864" w:rsidRPr="009A2F2C" w:rsidRDefault="001C6864">
            <w:pPr>
              <w:rPr>
                <w:rFonts w:ascii="Arial Narrow" w:hAnsi="Arial Narrow"/>
                <w:sz w:val="18"/>
              </w:rPr>
            </w:pPr>
            <w:r w:rsidRPr="004D311F">
              <w:rPr>
                <w:rFonts w:ascii="Arial Narrow" w:hAnsi="Arial Narrow"/>
                <w:sz w:val="18"/>
              </w:rPr>
              <w:t xml:space="preserve">Adapted from Van de </w:t>
            </w:r>
            <w:proofErr w:type="spellStart"/>
            <w:r w:rsidRPr="004D311F">
              <w:rPr>
                <w:rFonts w:ascii="Arial Narrow" w:hAnsi="Arial Narrow"/>
                <w:sz w:val="18"/>
              </w:rPr>
              <w:t>Walle</w:t>
            </w:r>
            <w:proofErr w:type="spellEnd"/>
            <w:r w:rsidRPr="004D311F">
              <w:rPr>
                <w:rFonts w:ascii="Arial Narrow" w:hAnsi="Arial Narrow"/>
                <w:sz w:val="18"/>
              </w:rPr>
              <w:t>, J. (2004) Elementary and Middle School Mathematics: Teaching Developmentally. Boston: Pearson Education, 65</w:t>
            </w:r>
          </w:p>
          <w:p w:rsidR="001C6864" w:rsidRDefault="001C6864"/>
        </w:tc>
      </w:tr>
    </w:tbl>
    <w:p w:rsidR="004238F8" w:rsidRDefault="004238F8"/>
    <w:sectPr w:rsidR="004238F8" w:rsidSect="00423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48" w:rsidRDefault="008F7548" w:rsidP="008F7548">
      <w:r>
        <w:separator/>
      </w:r>
    </w:p>
  </w:endnote>
  <w:endnote w:type="continuationSeparator" w:id="0">
    <w:p w:rsidR="008F7548" w:rsidRDefault="008F7548" w:rsidP="008F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6A" w:rsidRDefault="005615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6A" w:rsidRPr="0056156A" w:rsidRDefault="0056156A">
    <w:pPr>
      <w:pStyle w:val="Footer"/>
      <w:rPr>
        <w:rFonts w:ascii="Arial" w:hAnsi="Arial"/>
        <w:sz w:val="16"/>
      </w:rPr>
    </w:pPr>
    <w:r w:rsidRPr="0056156A">
      <w:rPr>
        <w:rFonts w:ascii="Arial" w:hAnsi="Arial"/>
        <w:sz w:val="16"/>
      </w:rPr>
      <w:sym w:font="Symbol" w:char="F0D3"/>
    </w:r>
    <w:r w:rsidRPr="0056156A">
      <w:rPr>
        <w:rFonts w:ascii="Arial" w:hAnsi="Arial"/>
        <w:sz w:val="16"/>
      </w:rPr>
      <w:t xml:space="preserve"> Elementary Mathematics Office • Howard County Pub</w:t>
    </w:r>
    <w:r w:rsidR="009A2F2C">
      <w:rPr>
        <w:rFonts w:ascii="Arial" w:hAnsi="Arial"/>
        <w:sz w:val="16"/>
      </w:rPr>
      <w:t xml:space="preserve">lic School System • 2013-2014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6A" w:rsidRDefault="005615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48" w:rsidRDefault="008F7548" w:rsidP="008F7548">
      <w:r>
        <w:separator/>
      </w:r>
    </w:p>
  </w:footnote>
  <w:footnote w:type="continuationSeparator" w:id="0">
    <w:p w:rsidR="008F7548" w:rsidRDefault="008F7548" w:rsidP="008F7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6A" w:rsidRDefault="005615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6A" w:rsidRDefault="005615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6A" w:rsidRDefault="005615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4238F8"/>
    <w:rsid w:val="00035EF3"/>
    <w:rsid w:val="000B17A5"/>
    <w:rsid w:val="000E5EC3"/>
    <w:rsid w:val="001C6864"/>
    <w:rsid w:val="003F4189"/>
    <w:rsid w:val="004238F8"/>
    <w:rsid w:val="00537F81"/>
    <w:rsid w:val="005473E7"/>
    <w:rsid w:val="0056156A"/>
    <w:rsid w:val="006A589B"/>
    <w:rsid w:val="008975F7"/>
    <w:rsid w:val="008F7548"/>
    <w:rsid w:val="009A2F2C"/>
    <w:rsid w:val="00B53025"/>
    <w:rsid w:val="00BE52D9"/>
    <w:rsid w:val="00C43B3D"/>
    <w:rsid w:val="00CD1D1D"/>
    <w:rsid w:val="00D43C02"/>
    <w:rsid w:val="00F660F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63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8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6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156A"/>
  </w:style>
  <w:style w:type="paragraph" w:styleId="Footer">
    <w:name w:val="footer"/>
    <w:basedOn w:val="Normal"/>
    <w:link w:val="FooterChar"/>
    <w:rsid w:val="0056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1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4</DocSecurity>
  <Lines>8</Lines>
  <Paragraphs>2</Paragraphs>
  <ScaleCrop>false</ScaleCrop>
  <Company>HCPSS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 SanGiovanni</dc:creator>
  <cp:lastModifiedBy>ST User</cp:lastModifiedBy>
  <cp:revision>2</cp:revision>
  <dcterms:created xsi:type="dcterms:W3CDTF">2014-05-15T15:51:00Z</dcterms:created>
  <dcterms:modified xsi:type="dcterms:W3CDTF">2014-05-15T15:51:00Z</dcterms:modified>
</cp:coreProperties>
</file>