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F90E22" w:rsidRDefault="001C523D" w:rsidP="00F90E22">
      <w:pPr>
        <w:jc w:val="center"/>
        <w:rPr>
          <w:b/>
          <w:sz w:val="28"/>
          <w:szCs w:val="28"/>
        </w:rPr>
      </w:pPr>
      <w:r w:rsidRPr="00F90E22">
        <w:rPr>
          <w:b/>
          <w:sz w:val="28"/>
          <w:szCs w:val="28"/>
        </w:rPr>
        <w:t>Unit 2 Kindergarten Model Activities</w:t>
      </w:r>
    </w:p>
    <w:p w:rsidR="00F90E22" w:rsidRDefault="00F90E22" w:rsidP="00F90E22">
      <w:pPr>
        <w:pStyle w:val="Default"/>
        <w:jc w:val="center"/>
      </w:pPr>
      <w:r>
        <w:rPr>
          <w:b/>
        </w:rPr>
        <w:t>RFK.1.b</w:t>
      </w:r>
      <w:proofErr w:type="gramStart"/>
      <w:r>
        <w:rPr>
          <w:b/>
        </w:rPr>
        <w:t>,c</w:t>
      </w:r>
      <w:proofErr w:type="gramEnd"/>
      <w:r>
        <w:rPr>
          <w:b/>
        </w:rPr>
        <w:t xml:space="preserve">  </w:t>
      </w:r>
      <w:r>
        <w:t xml:space="preserve">Demonstrate understanding of the organization and </w:t>
      </w:r>
      <w:r w:rsidRPr="00F90E22">
        <w:rPr>
          <w:b/>
          <w:i/>
        </w:rPr>
        <w:t>basic features of print</w:t>
      </w:r>
      <w:r>
        <w:t>.</w:t>
      </w:r>
    </w:p>
    <w:p w:rsidR="00F90E22" w:rsidRDefault="00F90E22" w:rsidP="00F90E22">
      <w:pPr>
        <w:pStyle w:val="Default"/>
        <w:jc w:val="center"/>
      </w:pPr>
      <w:r>
        <w:t xml:space="preserve">b. Recognize that </w:t>
      </w:r>
      <w:r w:rsidRPr="00F90E22">
        <w:rPr>
          <w:b/>
          <w:i/>
        </w:rPr>
        <w:t>spoken</w:t>
      </w:r>
      <w:r>
        <w:t xml:space="preserve"> words are represented in written language by specific sequences of letters.</w:t>
      </w:r>
    </w:p>
    <w:p w:rsidR="00F90E22" w:rsidRPr="00F90E22" w:rsidRDefault="00F90E22" w:rsidP="00F90E22">
      <w:pPr>
        <w:pStyle w:val="Default"/>
        <w:jc w:val="center"/>
      </w:pPr>
      <w:r>
        <w:t>c. Understand that words are separated by spaces in print.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68"/>
      </w:tblGrid>
      <w:tr w:rsidR="00F90E22" w:rsidRPr="00F90E22" w:rsidTr="00CC1E0E">
        <w:trPr>
          <w:trHeight w:val="110"/>
        </w:trPr>
        <w:tc>
          <w:tcPr>
            <w:tcW w:w="6868" w:type="dxa"/>
          </w:tcPr>
          <w:p w:rsidR="00F90E22" w:rsidRPr="00F90E22" w:rsidRDefault="00F90E22" w:rsidP="00F90E22">
            <w:pPr>
              <w:pStyle w:val="Default"/>
              <w:spacing w:after="100" w:afterAutospacing="1"/>
            </w:pPr>
          </w:p>
        </w:tc>
      </w:tr>
    </w:tbl>
    <w:p w:rsidR="001C523D" w:rsidRDefault="001C523D" w:rsidP="00F90E22">
      <w:pPr>
        <w:pStyle w:val="Default"/>
        <w:spacing w:after="100" w:afterAutospacing="1"/>
      </w:pPr>
      <w:r w:rsidRPr="00F90E22">
        <w:rPr>
          <w:b/>
        </w:rPr>
        <w:t>Goal</w:t>
      </w:r>
      <w:r>
        <w:t xml:space="preserve">:  I can identify which words are long and which are short by listening to the word, and check my thinking by looking at </w:t>
      </w:r>
      <w:r w:rsidR="00F90E22">
        <w:t>the number of letters in a word.</w:t>
      </w:r>
    </w:p>
    <w:p w:rsidR="001C523D" w:rsidRPr="00F90E22" w:rsidRDefault="001C523D" w:rsidP="001C523D">
      <w:pPr>
        <w:rPr>
          <w:b/>
          <w:sz w:val="24"/>
          <w:szCs w:val="24"/>
        </w:rPr>
      </w:pPr>
      <w:r w:rsidRPr="00F90E22">
        <w:rPr>
          <w:b/>
          <w:sz w:val="24"/>
          <w:szCs w:val="24"/>
        </w:rPr>
        <w:t>APK</w:t>
      </w:r>
      <w:r w:rsidR="00A3014D">
        <w:rPr>
          <w:b/>
          <w:sz w:val="24"/>
          <w:szCs w:val="24"/>
        </w:rPr>
        <w:t xml:space="preserve">  (use power point for APK and for New Information)</w:t>
      </w:r>
    </w:p>
    <w:p w:rsidR="001C523D" w:rsidRDefault="001C523D" w:rsidP="001C523D"/>
    <w:p w:rsidR="001C523D" w:rsidRPr="00F90E22" w:rsidRDefault="001C523D" w:rsidP="00F90E22">
      <w:pPr>
        <w:rPr>
          <w:sz w:val="24"/>
          <w:szCs w:val="24"/>
        </w:rPr>
      </w:pPr>
      <w:r w:rsidRPr="00F90E22">
        <w:rPr>
          <w:sz w:val="24"/>
          <w:szCs w:val="24"/>
        </w:rPr>
        <w:t>What do you see in this picture? (</w:t>
      </w:r>
      <w:r w:rsidR="00A3014D">
        <w:rPr>
          <w:sz w:val="24"/>
          <w:szCs w:val="24"/>
        </w:rPr>
        <w:t xml:space="preserve">Show the </w:t>
      </w:r>
      <w:r w:rsidRPr="00F90E22">
        <w:rPr>
          <w:i/>
          <w:sz w:val="24"/>
          <w:szCs w:val="24"/>
        </w:rPr>
        <w:t>two sticks</w:t>
      </w:r>
      <w:r w:rsidR="00A3014D">
        <w:rPr>
          <w:i/>
          <w:sz w:val="24"/>
          <w:szCs w:val="24"/>
        </w:rPr>
        <w:t xml:space="preserve"> on the power point</w:t>
      </w:r>
      <w:r w:rsidRPr="00F90E22">
        <w:rPr>
          <w:sz w:val="24"/>
          <w:szCs w:val="24"/>
        </w:rPr>
        <w:t>)  What can you tell about the sticks?  (</w:t>
      </w:r>
      <w:proofErr w:type="gramStart"/>
      <w:r w:rsidRPr="00F90E22">
        <w:rPr>
          <w:i/>
          <w:sz w:val="24"/>
          <w:szCs w:val="24"/>
        </w:rPr>
        <w:t>one</w:t>
      </w:r>
      <w:proofErr w:type="gramEnd"/>
      <w:r w:rsidRPr="00F90E22">
        <w:rPr>
          <w:i/>
          <w:sz w:val="24"/>
          <w:szCs w:val="24"/>
        </w:rPr>
        <w:t xml:space="preserve"> is long, one is short)</w:t>
      </w:r>
      <w:r w:rsidRPr="00F90E22">
        <w:rPr>
          <w:sz w:val="24"/>
          <w:szCs w:val="24"/>
        </w:rPr>
        <w:t xml:space="preserve">  </w:t>
      </w:r>
    </w:p>
    <w:p w:rsidR="001C523D" w:rsidRPr="00F90E22" w:rsidRDefault="001C523D" w:rsidP="00F90E22">
      <w:pPr>
        <w:rPr>
          <w:sz w:val="24"/>
          <w:szCs w:val="24"/>
        </w:rPr>
      </w:pPr>
      <w:r w:rsidRPr="00F90E22">
        <w:rPr>
          <w:sz w:val="24"/>
          <w:szCs w:val="24"/>
        </w:rPr>
        <w:t>We can tell one stick is longer than the other by comparing them to each other, or by measuring each stick.</w:t>
      </w:r>
    </w:p>
    <w:p w:rsidR="001C523D" w:rsidRDefault="001C523D" w:rsidP="001C523D">
      <w:pPr>
        <w:spacing w:before="240"/>
      </w:pPr>
      <w:r w:rsidRPr="00F90E22">
        <w:rPr>
          <w:b/>
          <w:sz w:val="24"/>
          <w:szCs w:val="24"/>
        </w:rPr>
        <w:t>New Information</w:t>
      </w:r>
      <w:r>
        <w:t>:</w:t>
      </w:r>
    </w:p>
    <w:p w:rsidR="001C523D" w:rsidRPr="00F90E22" w:rsidRDefault="001C523D" w:rsidP="00F90E22">
      <w:pPr>
        <w:rPr>
          <w:sz w:val="24"/>
          <w:szCs w:val="24"/>
        </w:rPr>
      </w:pPr>
      <w:r w:rsidRPr="00F90E22">
        <w:rPr>
          <w:sz w:val="24"/>
          <w:szCs w:val="24"/>
        </w:rPr>
        <w:t>We are going to identify which words are long, and which are short, by the sound of the words, and by the number of letters in each word.</w:t>
      </w:r>
      <w:r w:rsidR="00F90E22">
        <w:rPr>
          <w:sz w:val="24"/>
          <w:szCs w:val="24"/>
        </w:rPr>
        <w:t xml:space="preserve">   </w:t>
      </w:r>
      <w:r w:rsidRPr="00F90E22">
        <w:rPr>
          <w:sz w:val="24"/>
          <w:szCs w:val="24"/>
        </w:rPr>
        <w:t>Look at these two words:</w:t>
      </w:r>
      <w:r w:rsidR="00F90E22">
        <w:rPr>
          <w:sz w:val="24"/>
          <w:szCs w:val="24"/>
        </w:rPr>
        <w:t xml:space="preserve">   </w:t>
      </w:r>
      <w:proofErr w:type="gramStart"/>
      <w:r w:rsidRPr="00F90E22">
        <w:rPr>
          <w:b/>
        </w:rPr>
        <w:t>Be</w:t>
      </w:r>
      <w:r w:rsidR="00F90E22" w:rsidRPr="00F90E22">
        <w:rPr>
          <w:b/>
        </w:rPr>
        <w:t xml:space="preserve">d  </w:t>
      </w:r>
      <w:r w:rsidRPr="00F90E22">
        <w:rPr>
          <w:b/>
          <w:sz w:val="24"/>
          <w:szCs w:val="24"/>
        </w:rPr>
        <w:t>Bedroom</w:t>
      </w:r>
      <w:proofErr w:type="gramEnd"/>
    </w:p>
    <w:p w:rsidR="001C523D" w:rsidRPr="00F90E22" w:rsidRDefault="001C523D" w:rsidP="00F90E22">
      <w:pPr>
        <w:rPr>
          <w:sz w:val="24"/>
          <w:szCs w:val="24"/>
        </w:rPr>
      </w:pPr>
      <w:r w:rsidRPr="00F90E22">
        <w:rPr>
          <w:sz w:val="24"/>
          <w:szCs w:val="24"/>
        </w:rPr>
        <w:t>Listen to me say these words.  Which word is longer?  How do you know?  (</w:t>
      </w:r>
      <w:proofErr w:type="gramStart"/>
      <w:r w:rsidRPr="00F90E22">
        <w:rPr>
          <w:sz w:val="24"/>
          <w:szCs w:val="24"/>
        </w:rPr>
        <w:t>it</w:t>
      </w:r>
      <w:proofErr w:type="gramEnd"/>
      <w:r w:rsidRPr="00F90E22">
        <w:rPr>
          <w:sz w:val="24"/>
          <w:szCs w:val="24"/>
        </w:rPr>
        <w:t xml:space="preserve"> takes longer to say, it sounds longer, there are more sounds, etc.)</w:t>
      </w:r>
    </w:p>
    <w:p w:rsidR="001C523D" w:rsidRPr="00F90E22" w:rsidRDefault="001C523D" w:rsidP="00F90E22">
      <w:pPr>
        <w:rPr>
          <w:sz w:val="24"/>
          <w:szCs w:val="24"/>
        </w:rPr>
      </w:pPr>
      <w:r w:rsidRPr="00F90E22">
        <w:rPr>
          <w:sz w:val="24"/>
          <w:szCs w:val="24"/>
        </w:rPr>
        <w:t>Let’s check your thinking.  Count the letters in the first word.  How many letters are there in this word?  (</w:t>
      </w:r>
      <w:proofErr w:type="gramStart"/>
      <w:r w:rsidRPr="00F90E22">
        <w:rPr>
          <w:sz w:val="24"/>
          <w:szCs w:val="24"/>
        </w:rPr>
        <w:t>three</w:t>
      </w:r>
      <w:proofErr w:type="gramEnd"/>
      <w:r w:rsidRPr="00F90E22">
        <w:rPr>
          <w:sz w:val="24"/>
          <w:szCs w:val="24"/>
        </w:rPr>
        <w:t>)</w:t>
      </w:r>
    </w:p>
    <w:p w:rsidR="001C523D" w:rsidRPr="00F90E22" w:rsidRDefault="001C523D" w:rsidP="00F90E22">
      <w:pPr>
        <w:rPr>
          <w:sz w:val="24"/>
          <w:szCs w:val="24"/>
        </w:rPr>
      </w:pPr>
      <w:r w:rsidRPr="00F90E22">
        <w:rPr>
          <w:sz w:val="24"/>
          <w:szCs w:val="24"/>
        </w:rPr>
        <w:t>Count the letters in the second word.  How many letters are there in this word? (</w:t>
      </w:r>
      <w:proofErr w:type="gramStart"/>
      <w:r w:rsidRPr="00F90E22">
        <w:rPr>
          <w:sz w:val="24"/>
          <w:szCs w:val="24"/>
        </w:rPr>
        <w:t>six</w:t>
      </w:r>
      <w:proofErr w:type="gramEnd"/>
      <w:r w:rsidRPr="00F90E22">
        <w:rPr>
          <w:sz w:val="24"/>
          <w:szCs w:val="24"/>
        </w:rPr>
        <w:t>)</w:t>
      </w:r>
    </w:p>
    <w:p w:rsidR="001C523D" w:rsidRPr="00F90E22" w:rsidRDefault="001C523D" w:rsidP="001C523D">
      <w:pPr>
        <w:spacing w:before="240"/>
        <w:rPr>
          <w:sz w:val="24"/>
          <w:szCs w:val="24"/>
        </w:rPr>
      </w:pPr>
      <w:r w:rsidRPr="00F90E22">
        <w:rPr>
          <w:b/>
          <w:sz w:val="24"/>
          <w:szCs w:val="24"/>
        </w:rPr>
        <w:t>Application</w:t>
      </w:r>
      <w:r w:rsidRPr="00F90E22">
        <w:rPr>
          <w:sz w:val="24"/>
          <w:szCs w:val="24"/>
        </w:rPr>
        <w:t xml:space="preserve">:  present these words to students.  </w:t>
      </w:r>
      <w:r w:rsidR="00A3014D">
        <w:rPr>
          <w:sz w:val="24"/>
          <w:szCs w:val="24"/>
        </w:rPr>
        <w:t xml:space="preserve">Do not present the short word first every time.  Vary how you present the words.  </w:t>
      </w:r>
      <w:r w:rsidRPr="00F90E22">
        <w:rPr>
          <w:sz w:val="24"/>
          <w:szCs w:val="24"/>
        </w:rPr>
        <w:t>Say each set of words, and ask students to identify the word that is longer/shorter (vary each time).  Ask them to explain how they know.  Instruct students to check their work by counting the letters in each word.</w:t>
      </w:r>
    </w:p>
    <w:p w:rsidR="001C523D" w:rsidRPr="00F90E22" w:rsidRDefault="001C523D" w:rsidP="001C523D">
      <w:pPr>
        <w:spacing w:before="240"/>
        <w:rPr>
          <w:b/>
        </w:rPr>
      </w:pPr>
      <w:proofErr w:type="spellStart"/>
      <w:r w:rsidRPr="00F90E22">
        <w:rPr>
          <w:b/>
        </w:rPr>
        <w:t>Ant</w:t>
      </w:r>
      <w:proofErr w:type="spellEnd"/>
      <w:r w:rsidR="00F90E22" w:rsidRPr="00F90E22">
        <w:rPr>
          <w:b/>
        </w:rPr>
        <w:t xml:space="preserve">   </w:t>
      </w:r>
      <w:r w:rsidRPr="00F90E22">
        <w:rPr>
          <w:b/>
        </w:rPr>
        <w:t>Animal</w:t>
      </w:r>
      <w:r w:rsidR="00A3014D">
        <w:rPr>
          <w:b/>
        </w:rPr>
        <w:t xml:space="preserve">        </w:t>
      </w:r>
      <w:r w:rsidR="00A3014D">
        <w:rPr>
          <w:b/>
        </w:rPr>
        <w:tab/>
      </w:r>
      <w:r w:rsidRPr="00F90E22">
        <w:rPr>
          <w:b/>
        </w:rPr>
        <w:t>Cup</w:t>
      </w:r>
      <w:r w:rsidR="00F90E22" w:rsidRPr="00F90E22">
        <w:rPr>
          <w:b/>
        </w:rPr>
        <w:t xml:space="preserve">   </w:t>
      </w:r>
      <w:r w:rsidRPr="00F90E22">
        <w:rPr>
          <w:b/>
        </w:rPr>
        <w:t>Container</w:t>
      </w:r>
      <w:r w:rsidR="00A3014D">
        <w:rPr>
          <w:b/>
        </w:rPr>
        <w:tab/>
      </w:r>
      <w:r w:rsidR="00A3014D">
        <w:rPr>
          <w:b/>
        </w:rPr>
        <w:tab/>
      </w:r>
      <w:r w:rsidRPr="00F90E22">
        <w:rPr>
          <w:b/>
        </w:rPr>
        <w:t>Dog</w:t>
      </w:r>
      <w:r w:rsidR="00F90E22" w:rsidRPr="00F90E22">
        <w:rPr>
          <w:b/>
        </w:rPr>
        <w:t xml:space="preserve">   </w:t>
      </w:r>
      <w:r w:rsidRPr="00F90E22">
        <w:rPr>
          <w:b/>
        </w:rPr>
        <w:t>Doing</w:t>
      </w:r>
    </w:p>
    <w:p w:rsidR="001C523D" w:rsidRPr="007B33D3" w:rsidRDefault="001C523D" w:rsidP="001C523D">
      <w:pPr>
        <w:spacing w:before="240"/>
        <w:rPr>
          <w:sz w:val="24"/>
          <w:szCs w:val="24"/>
        </w:rPr>
      </w:pPr>
      <w:r w:rsidRPr="00F90E22">
        <w:rPr>
          <w:b/>
          <w:sz w:val="24"/>
          <w:szCs w:val="24"/>
        </w:rPr>
        <w:t>Goal:</w:t>
      </w:r>
      <w:r w:rsidR="00F90E22" w:rsidRPr="00F90E22">
        <w:rPr>
          <w:sz w:val="24"/>
          <w:szCs w:val="24"/>
        </w:rPr>
        <w:t xml:space="preserve">  I can identify which words are long and which are short by listening to the word, and check my thinking by looking at the number of letters in a word. </w:t>
      </w:r>
    </w:p>
    <w:sectPr w:rsidR="001C523D" w:rsidRPr="007B33D3" w:rsidSect="001C52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523D"/>
    <w:rsid w:val="0013564C"/>
    <w:rsid w:val="001C523D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B33D3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20E1B"/>
    <w:rsid w:val="00A3014D"/>
    <w:rsid w:val="00AC037F"/>
    <w:rsid w:val="00B0493A"/>
    <w:rsid w:val="00B261E0"/>
    <w:rsid w:val="00B82BFF"/>
    <w:rsid w:val="00BA0895"/>
    <w:rsid w:val="00C555E2"/>
    <w:rsid w:val="00D60D89"/>
    <w:rsid w:val="00E439DF"/>
    <w:rsid w:val="00E63BCD"/>
    <w:rsid w:val="00E67DDB"/>
    <w:rsid w:val="00EF2725"/>
    <w:rsid w:val="00F90E22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C523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dcterms:created xsi:type="dcterms:W3CDTF">2015-10-27T13:15:00Z</dcterms:created>
  <dcterms:modified xsi:type="dcterms:W3CDTF">2015-10-27T13:15:00Z</dcterms:modified>
</cp:coreProperties>
</file>