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D7" w:rsidRDefault="008C18D7">
      <w:r>
        <w:t>Kindergarten Unit 5 Summative Assessment (RI.K.9)</w:t>
      </w:r>
    </w:p>
    <w:p w:rsidR="008C18D7" w:rsidRDefault="008C18D7"/>
    <w:p w:rsidR="008C18D7" w:rsidRDefault="008C18D7">
      <w:r>
        <w:t xml:space="preserve">Choose two of the continents to </w:t>
      </w:r>
      <w:r w:rsidR="00A36062">
        <w:t>compare and contrast</w:t>
      </w:r>
      <w:r>
        <w:t xml:space="preserve">. </w:t>
      </w:r>
      <w:r w:rsidR="002F3C3E">
        <w:t xml:space="preserve"> Students will f</w:t>
      </w:r>
      <w:r>
        <w:t>ocus on a couple of specific areas of information learned (e.g., climate, landscape, animals, or people)</w:t>
      </w:r>
      <w:r w:rsidR="002F3C3E">
        <w:t xml:space="preserve">. Teachers can choose the focus areas or let students choose if appropriate. </w:t>
      </w:r>
    </w:p>
    <w:tbl>
      <w:tblPr>
        <w:tblStyle w:val="TableGrid"/>
        <w:tblpPr w:leftFromText="180" w:rightFromText="180" w:vertAnchor="text" w:horzAnchor="margin" w:tblpY="139"/>
        <w:tblW w:w="0" w:type="auto"/>
        <w:tblLook w:val="04A0"/>
      </w:tblPr>
      <w:tblGrid>
        <w:gridCol w:w="4788"/>
        <w:gridCol w:w="4788"/>
      </w:tblGrid>
      <w:tr w:rsidR="00A36062" w:rsidTr="006E73FE">
        <w:trPr>
          <w:trHeight w:val="3713"/>
        </w:trPr>
        <w:tc>
          <w:tcPr>
            <w:tcW w:w="4788" w:type="dxa"/>
          </w:tcPr>
          <w:p w:rsidR="00A36062" w:rsidRDefault="00A36062" w:rsidP="00A36062"/>
          <w:p w:rsidR="00A36062" w:rsidRDefault="00A36062" w:rsidP="00A36062">
            <w:r>
              <w:t>Continent #1:</w:t>
            </w:r>
          </w:p>
        </w:tc>
        <w:tc>
          <w:tcPr>
            <w:tcW w:w="4788" w:type="dxa"/>
          </w:tcPr>
          <w:p w:rsidR="00A36062" w:rsidRDefault="00A36062" w:rsidP="00A36062"/>
          <w:p w:rsidR="00A36062" w:rsidRDefault="00A36062" w:rsidP="00A36062">
            <w:r>
              <w:t>Continent #2:</w:t>
            </w:r>
          </w:p>
        </w:tc>
      </w:tr>
      <w:tr w:rsidR="00A36062" w:rsidTr="006E73FE">
        <w:trPr>
          <w:trHeight w:val="3713"/>
        </w:trPr>
        <w:tc>
          <w:tcPr>
            <w:tcW w:w="4788" w:type="dxa"/>
          </w:tcPr>
          <w:p w:rsidR="00A36062" w:rsidRDefault="00A36062" w:rsidP="00A36062"/>
          <w:p w:rsidR="00A36062" w:rsidRDefault="00A36062" w:rsidP="00A36062">
            <w:r>
              <w:t>Land facts:</w:t>
            </w:r>
          </w:p>
        </w:tc>
        <w:tc>
          <w:tcPr>
            <w:tcW w:w="4788" w:type="dxa"/>
          </w:tcPr>
          <w:p w:rsidR="00A36062" w:rsidRDefault="00A36062" w:rsidP="00A36062"/>
          <w:p w:rsidR="00A36062" w:rsidRDefault="00A36062" w:rsidP="00A36062">
            <w:r>
              <w:t>Land facts:</w:t>
            </w:r>
          </w:p>
        </w:tc>
      </w:tr>
      <w:tr w:rsidR="00A36062" w:rsidTr="006E73FE">
        <w:trPr>
          <w:trHeight w:val="3713"/>
        </w:trPr>
        <w:tc>
          <w:tcPr>
            <w:tcW w:w="4788" w:type="dxa"/>
          </w:tcPr>
          <w:p w:rsidR="00A36062" w:rsidRDefault="00A36062" w:rsidP="00A36062"/>
          <w:p w:rsidR="00A36062" w:rsidRDefault="00A36062" w:rsidP="00A36062">
            <w:r>
              <w:t>Animal facts:</w:t>
            </w:r>
          </w:p>
        </w:tc>
        <w:tc>
          <w:tcPr>
            <w:tcW w:w="4788" w:type="dxa"/>
          </w:tcPr>
          <w:p w:rsidR="00A36062" w:rsidRDefault="00A36062" w:rsidP="00A36062"/>
          <w:p w:rsidR="00A36062" w:rsidRDefault="00A36062" w:rsidP="00A36062">
            <w:r>
              <w:t>Animal facts:</w:t>
            </w:r>
          </w:p>
        </w:tc>
      </w:tr>
    </w:tbl>
    <w:p w:rsidR="008C18D7" w:rsidRDefault="008C18D7" w:rsidP="00A36062"/>
    <w:sectPr w:rsidR="008C18D7" w:rsidSect="009B6A3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062" w:rsidRDefault="00A36062" w:rsidP="00A36062">
      <w:r>
        <w:separator/>
      </w:r>
    </w:p>
  </w:endnote>
  <w:endnote w:type="continuationSeparator" w:id="0">
    <w:p w:rsidR="00A36062" w:rsidRDefault="00A36062" w:rsidP="00A36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62" w:rsidRDefault="00A36062" w:rsidP="00A36062">
    <w:pPr>
      <w:pStyle w:val="Footer"/>
      <w:jc w:val="right"/>
    </w:pPr>
    <w:r>
      <w:t>RI.K.9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062" w:rsidRDefault="00A36062" w:rsidP="00A36062">
      <w:r>
        <w:separator/>
      </w:r>
    </w:p>
  </w:footnote>
  <w:footnote w:type="continuationSeparator" w:id="0">
    <w:p w:rsidR="00A36062" w:rsidRDefault="00A36062" w:rsidP="00A36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62" w:rsidRDefault="00A36062">
    <w:pPr>
      <w:pStyle w:val="Header"/>
    </w:pPr>
    <w:r>
      <w:t>Name: 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8D7"/>
    <w:rsid w:val="0013564C"/>
    <w:rsid w:val="00237843"/>
    <w:rsid w:val="002E6285"/>
    <w:rsid w:val="002F3C3E"/>
    <w:rsid w:val="003121BA"/>
    <w:rsid w:val="0033120B"/>
    <w:rsid w:val="00417539"/>
    <w:rsid w:val="00422E68"/>
    <w:rsid w:val="004D5B3F"/>
    <w:rsid w:val="004F6A74"/>
    <w:rsid w:val="00520774"/>
    <w:rsid w:val="005344BA"/>
    <w:rsid w:val="00544F6F"/>
    <w:rsid w:val="005A772B"/>
    <w:rsid w:val="00652A49"/>
    <w:rsid w:val="00691595"/>
    <w:rsid w:val="006C7239"/>
    <w:rsid w:val="006E7197"/>
    <w:rsid w:val="006E73FE"/>
    <w:rsid w:val="007031EF"/>
    <w:rsid w:val="007266FA"/>
    <w:rsid w:val="00736871"/>
    <w:rsid w:val="00753865"/>
    <w:rsid w:val="00765D8A"/>
    <w:rsid w:val="007C1094"/>
    <w:rsid w:val="00880904"/>
    <w:rsid w:val="0088617F"/>
    <w:rsid w:val="00891E81"/>
    <w:rsid w:val="008A7DF6"/>
    <w:rsid w:val="008C18D7"/>
    <w:rsid w:val="009229B7"/>
    <w:rsid w:val="009630FD"/>
    <w:rsid w:val="00971060"/>
    <w:rsid w:val="009B6A3A"/>
    <w:rsid w:val="00A0276A"/>
    <w:rsid w:val="00A36062"/>
    <w:rsid w:val="00AC037F"/>
    <w:rsid w:val="00B0493A"/>
    <w:rsid w:val="00B21567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C18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36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6062"/>
  </w:style>
  <w:style w:type="paragraph" w:styleId="Footer">
    <w:name w:val="footer"/>
    <w:basedOn w:val="Normal"/>
    <w:link w:val="FooterChar"/>
    <w:uiPriority w:val="99"/>
    <w:semiHidden/>
    <w:unhideWhenUsed/>
    <w:rsid w:val="00A36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60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2015-01-14T20:19:00Z</cp:lastPrinted>
  <dcterms:created xsi:type="dcterms:W3CDTF">2015-02-02T16:27:00Z</dcterms:created>
  <dcterms:modified xsi:type="dcterms:W3CDTF">2015-02-02T16:27:00Z</dcterms:modified>
</cp:coreProperties>
</file>