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602"/>
        <w:tblW w:w="11086" w:type="dxa"/>
        <w:tblLook w:val="04A0"/>
      </w:tblPr>
      <w:tblGrid>
        <w:gridCol w:w="2538"/>
        <w:gridCol w:w="8548"/>
      </w:tblGrid>
      <w:tr w:rsidR="00406771" w:rsidRPr="005A2BF4">
        <w:trPr>
          <w:trHeight w:val="531"/>
        </w:trPr>
        <w:tc>
          <w:tcPr>
            <w:tcW w:w="11086" w:type="dxa"/>
            <w:gridSpan w:val="2"/>
          </w:tcPr>
          <w:p w:rsidR="00406771" w:rsidRDefault="00406771" w:rsidP="00C009F9">
            <w:pPr>
              <w:rPr>
                <w:rFonts w:ascii="Arial Black" w:hAnsi="Arial Black" w:cs="Arial"/>
                <w:sz w:val="36"/>
              </w:rPr>
            </w:pPr>
            <w:r>
              <w:rPr>
                <w:rFonts w:ascii="Arial Black" w:hAnsi="Arial Black" w:cs="Arial"/>
                <w:sz w:val="36"/>
              </w:rPr>
              <w:t>Lesson:</w:t>
            </w:r>
            <w:r w:rsidR="003B3B57">
              <w:rPr>
                <w:rFonts w:ascii="Arial Black" w:hAnsi="Arial Black" w:cs="Arial"/>
                <w:sz w:val="36"/>
              </w:rPr>
              <w:t xml:space="preserve"> </w:t>
            </w:r>
            <w:r w:rsidR="00D7179A">
              <w:rPr>
                <w:rFonts w:ascii="Arial Black" w:hAnsi="Arial Black" w:cs="Arial"/>
                <w:sz w:val="36"/>
              </w:rPr>
              <w:t xml:space="preserve">I can </w:t>
            </w:r>
            <w:r w:rsidR="00C009F9">
              <w:rPr>
                <w:rFonts w:ascii="Arial Black" w:hAnsi="Arial Black" w:cs="Arial"/>
                <w:sz w:val="36"/>
              </w:rPr>
              <w:t>identify characters, setting and events.</w:t>
            </w:r>
          </w:p>
        </w:tc>
      </w:tr>
      <w:tr w:rsidR="00406771" w:rsidRPr="005A2BF4">
        <w:trPr>
          <w:trHeight w:val="531"/>
        </w:trPr>
        <w:tc>
          <w:tcPr>
            <w:tcW w:w="11086" w:type="dxa"/>
            <w:gridSpan w:val="2"/>
          </w:tcPr>
          <w:p w:rsidR="00406771" w:rsidRDefault="00406771" w:rsidP="00E13B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36"/>
              </w:rPr>
              <w:t>Standard:</w:t>
            </w:r>
            <w:r w:rsidR="003B3B57" w:rsidRPr="008A4EB2">
              <w:rPr>
                <w:rFonts w:ascii="Arial" w:hAnsi="Arial" w:cs="Arial"/>
                <w:sz w:val="36"/>
              </w:rPr>
              <w:t xml:space="preserve"> </w:t>
            </w:r>
          </w:p>
          <w:p w:rsidR="00E13BBA" w:rsidRPr="00E13BBA" w:rsidRDefault="00E13BBA" w:rsidP="00E13BBA">
            <w:pPr>
              <w:rPr>
                <w:sz w:val="26"/>
                <w:szCs w:val="26"/>
              </w:rPr>
            </w:pPr>
            <w:r w:rsidRPr="00E13BBA">
              <w:rPr>
                <w:rFonts w:ascii="Arial" w:hAnsi="Arial" w:cs="Arial"/>
                <w:sz w:val="26"/>
                <w:szCs w:val="26"/>
              </w:rPr>
              <w:t>RL.K.3 With prompting and support, identify characters, setting and major events in a story.</w:t>
            </w:r>
          </w:p>
        </w:tc>
      </w:tr>
      <w:tr w:rsidR="00406771">
        <w:trPr>
          <w:trHeight w:val="1564"/>
        </w:trPr>
        <w:tc>
          <w:tcPr>
            <w:tcW w:w="2538" w:type="dxa"/>
          </w:tcPr>
          <w:p w:rsidR="00406771" w:rsidRPr="00406771" w:rsidRDefault="00406771" w:rsidP="00406771">
            <w:pPr>
              <w:rPr>
                <w:rFonts w:ascii="Arial Black" w:hAnsi="Arial Black" w:cs="Arial"/>
                <w:sz w:val="44"/>
              </w:rPr>
            </w:pPr>
            <w:r w:rsidRPr="00406771">
              <w:rPr>
                <w:rFonts w:ascii="Arial Black" w:hAnsi="Arial Black" w:cs="Arial"/>
                <w:sz w:val="44"/>
              </w:rPr>
              <w:t>Goal</w:t>
            </w:r>
          </w:p>
          <w:p w:rsidR="00406771" w:rsidRDefault="00406771" w:rsidP="00406771">
            <w:r>
              <w:t>(8) Setting Objectives and Providing Feedback</w:t>
            </w:r>
          </w:p>
          <w:p w:rsidR="00406771" w:rsidRPr="005A2BF4" w:rsidRDefault="00406771" w:rsidP="00406771">
            <w:pPr>
              <w:rPr>
                <w:rFonts w:ascii="Arial" w:hAnsi="Arial" w:cs="Arial"/>
              </w:rPr>
            </w:pPr>
            <w:r>
              <w:t>(4) Reinforcing effort and Providing Recognition</w:t>
            </w:r>
          </w:p>
        </w:tc>
        <w:tc>
          <w:tcPr>
            <w:tcW w:w="8548" w:type="dxa"/>
          </w:tcPr>
          <w:p w:rsidR="003B3B57" w:rsidRDefault="00406771" w:rsidP="003B3B57">
            <w:pPr>
              <w:rPr>
                <w:sz w:val="20"/>
                <w:szCs w:val="20"/>
              </w:rPr>
            </w:pPr>
            <w:r w:rsidRPr="00406771">
              <w:rPr>
                <w:rFonts w:ascii="Cooper Black" w:hAnsi="Cooper Black"/>
                <w:sz w:val="96"/>
                <w:szCs w:val="96"/>
              </w:rPr>
              <w:t>G</w:t>
            </w:r>
            <w:r w:rsidR="003B3B57">
              <w:rPr>
                <w:sz w:val="20"/>
                <w:szCs w:val="20"/>
              </w:rPr>
              <w:t xml:space="preserve"> </w:t>
            </w:r>
          </w:p>
          <w:p w:rsidR="00BF65AC" w:rsidRDefault="00BF65AC" w:rsidP="00BF65AC">
            <w:pPr>
              <w:rPr>
                <w:sz w:val="32"/>
                <w:szCs w:val="32"/>
              </w:rPr>
            </w:pPr>
            <w:r w:rsidRPr="00D7179A">
              <w:rPr>
                <w:sz w:val="32"/>
                <w:szCs w:val="32"/>
              </w:rPr>
              <w:t xml:space="preserve">I can </w:t>
            </w:r>
            <w:r>
              <w:rPr>
                <w:b/>
                <w:sz w:val="32"/>
                <w:szCs w:val="32"/>
              </w:rPr>
              <w:t xml:space="preserve">identify </w:t>
            </w:r>
            <w:r>
              <w:rPr>
                <w:sz w:val="32"/>
                <w:szCs w:val="32"/>
              </w:rPr>
              <w:t>the characters in a story.</w:t>
            </w:r>
          </w:p>
          <w:p w:rsidR="00CE06C5" w:rsidRPr="003B3B57" w:rsidRDefault="00CE06C5" w:rsidP="00CE06C5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3B3B57">
              <w:rPr>
                <w:sz w:val="28"/>
                <w:szCs w:val="28"/>
              </w:rPr>
              <w:t>Score yourself</w:t>
            </w:r>
          </w:p>
          <w:p w:rsidR="00CE06C5" w:rsidRPr="00184EEE" w:rsidRDefault="00CE06C5" w:rsidP="00CE06C5">
            <w:pPr>
              <w:rPr>
                <w:sz w:val="32"/>
                <w:szCs w:val="32"/>
              </w:rPr>
            </w:pPr>
          </w:p>
          <w:p w:rsidR="00406771" w:rsidRDefault="00406771" w:rsidP="00406771"/>
        </w:tc>
      </w:tr>
      <w:tr w:rsidR="00406771">
        <w:trPr>
          <w:trHeight w:val="1931"/>
        </w:trPr>
        <w:tc>
          <w:tcPr>
            <w:tcW w:w="2538" w:type="dxa"/>
          </w:tcPr>
          <w:p w:rsidR="00406771" w:rsidRPr="00406771" w:rsidRDefault="00406771" w:rsidP="00406771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Access Prior Knowledge</w:t>
            </w:r>
          </w:p>
          <w:p w:rsidR="00406771" w:rsidRDefault="00406771" w:rsidP="00406771">
            <w:r>
              <w:t>(6) Nonlinguistic Representations</w:t>
            </w:r>
          </w:p>
          <w:p w:rsidR="00406771" w:rsidRDefault="00406771" w:rsidP="00406771">
            <w:r>
              <w:t>(7) Cooperative Learning</w:t>
            </w:r>
          </w:p>
          <w:p w:rsidR="00406771" w:rsidRPr="005A2BF4" w:rsidRDefault="00406771" w:rsidP="00406771">
            <w:pPr>
              <w:rPr>
                <w:rFonts w:ascii="Arial" w:hAnsi="Arial" w:cs="Arial"/>
              </w:rPr>
            </w:pPr>
            <w:r>
              <w:t>(10) Cues, Questions and Advance Organizers</w:t>
            </w:r>
          </w:p>
        </w:tc>
        <w:tc>
          <w:tcPr>
            <w:tcW w:w="8548" w:type="dxa"/>
          </w:tcPr>
          <w:p w:rsidR="003B3B57" w:rsidRDefault="00406771" w:rsidP="00406771">
            <w:pPr>
              <w:rPr>
                <w:sz w:val="20"/>
                <w:szCs w:val="20"/>
              </w:rPr>
            </w:pPr>
            <w:r w:rsidRPr="00476778">
              <w:rPr>
                <w:rFonts w:ascii="Cooper Black" w:hAnsi="Cooper Black"/>
                <w:sz w:val="96"/>
                <w:szCs w:val="96"/>
              </w:rPr>
              <w:t>A</w:t>
            </w:r>
            <w:r w:rsidR="003B3B57">
              <w:rPr>
                <w:sz w:val="20"/>
                <w:szCs w:val="20"/>
              </w:rPr>
              <w:t xml:space="preserve"> </w:t>
            </w:r>
          </w:p>
          <w:p w:rsidR="00CE06C5" w:rsidRDefault="00CE06C5" w:rsidP="00CE06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Turn and Talk; Show a picture of </w:t>
            </w:r>
            <w:r>
              <w:rPr>
                <w:sz w:val="32"/>
                <w:szCs w:val="32"/>
                <w:u w:val="single"/>
              </w:rPr>
              <w:t xml:space="preserve">The Very Hungry </w:t>
            </w:r>
            <w:proofErr w:type="gramStart"/>
            <w:r>
              <w:rPr>
                <w:sz w:val="32"/>
                <w:szCs w:val="32"/>
                <w:u w:val="single"/>
              </w:rPr>
              <w:t>Caterpillar</w:t>
            </w:r>
            <w:r>
              <w:rPr>
                <w:sz w:val="32"/>
                <w:szCs w:val="32"/>
              </w:rPr>
              <w:t xml:space="preserve"> .</w:t>
            </w:r>
            <w:proofErr w:type="gramEnd"/>
            <w:r>
              <w:rPr>
                <w:sz w:val="32"/>
                <w:szCs w:val="32"/>
              </w:rPr>
              <w:t xml:space="preserve">  </w:t>
            </w:r>
            <w:r w:rsidRPr="00CB3D4D">
              <w:rPr>
                <w:sz w:val="32"/>
                <w:szCs w:val="32"/>
              </w:rPr>
              <w:t>Discuss</w:t>
            </w:r>
            <w:r w:rsidR="00187A19">
              <w:rPr>
                <w:sz w:val="32"/>
                <w:szCs w:val="32"/>
              </w:rPr>
              <w:t xml:space="preserve"> Who, where, what</w:t>
            </w:r>
            <w:r>
              <w:rPr>
                <w:sz w:val="32"/>
                <w:szCs w:val="32"/>
              </w:rPr>
              <w:t>!</w:t>
            </w:r>
          </w:p>
          <w:p w:rsidR="00CE06C5" w:rsidRPr="00D7179A" w:rsidRDefault="00CE06C5" w:rsidP="00CE06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(character, setting</w:t>
            </w:r>
            <w:r w:rsidR="00187A19">
              <w:rPr>
                <w:sz w:val="32"/>
                <w:szCs w:val="32"/>
              </w:rPr>
              <w:t>, events</w:t>
            </w:r>
            <w:r>
              <w:rPr>
                <w:sz w:val="32"/>
                <w:szCs w:val="32"/>
              </w:rPr>
              <w:t>)</w:t>
            </w:r>
          </w:p>
          <w:p w:rsidR="00406771" w:rsidRPr="00D7179A" w:rsidRDefault="00406771" w:rsidP="00D802FB">
            <w:pPr>
              <w:rPr>
                <w:sz w:val="32"/>
                <w:szCs w:val="32"/>
              </w:rPr>
            </w:pPr>
          </w:p>
        </w:tc>
      </w:tr>
      <w:tr w:rsidR="00406771">
        <w:trPr>
          <w:trHeight w:val="1559"/>
        </w:trPr>
        <w:tc>
          <w:tcPr>
            <w:tcW w:w="2538" w:type="dxa"/>
          </w:tcPr>
          <w:p w:rsidR="00406771" w:rsidRPr="00406771" w:rsidRDefault="00406771" w:rsidP="00406771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New Information</w:t>
            </w:r>
          </w:p>
          <w:p w:rsidR="00406771" w:rsidRDefault="00406771" w:rsidP="00406771">
            <w:r>
              <w:t xml:space="preserve">(3) Summarizing and Note Taking </w:t>
            </w:r>
          </w:p>
          <w:p w:rsidR="00406771" w:rsidRDefault="00406771" w:rsidP="00406771">
            <w:r>
              <w:t>(5) Homework and Practice</w:t>
            </w:r>
          </w:p>
          <w:p w:rsidR="00406771" w:rsidRPr="00406771" w:rsidRDefault="00406771" w:rsidP="00406771">
            <w:pPr>
              <w:rPr>
                <w:rFonts w:ascii="Arial Black" w:hAnsi="Arial Black"/>
                <w:sz w:val="36"/>
              </w:rPr>
            </w:pPr>
            <w:r>
              <w:t>(11) Teaching Specific Types of Knowledge</w:t>
            </w:r>
          </w:p>
        </w:tc>
        <w:tc>
          <w:tcPr>
            <w:tcW w:w="8548" w:type="dxa"/>
          </w:tcPr>
          <w:p w:rsidR="00406771" w:rsidRDefault="00406771" w:rsidP="00406771">
            <w:pPr>
              <w:rPr>
                <w:rFonts w:ascii="Cooper Black" w:hAnsi="Cooper Black"/>
                <w:sz w:val="96"/>
                <w:szCs w:val="96"/>
              </w:rPr>
            </w:pPr>
            <w:r w:rsidRPr="00476778">
              <w:rPr>
                <w:rFonts w:ascii="Cooper Black" w:hAnsi="Cooper Black"/>
                <w:sz w:val="96"/>
                <w:szCs w:val="96"/>
              </w:rPr>
              <w:t>N</w:t>
            </w:r>
          </w:p>
          <w:p w:rsidR="00BF65AC" w:rsidRDefault="00BF65AC" w:rsidP="00BF65AC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 xml:space="preserve">Read </w:t>
            </w:r>
            <w:r w:rsidRPr="00CE06C5">
              <w:rPr>
                <w:sz w:val="32"/>
                <w:szCs w:val="32"/>
                <w:u w:val="single"/>
              </w:rPr>
              <w:t>Beatrice’s Goat</w:t>
            </w:r>
            <w:r>
              <w:rPr>
                <w:sz w:val="32"/>
                <w:szCs w:val="32"/>
                <w:u w:val="single"/>
              </w:rPr>
              <w:t xml:space="preserve">; </w:t>
            </w:r>
          </w:p>
          <w:p w:rsidR="00BF65AC" w:rsidRPr="007563DB" w:rsidRDefault="00BF65AC" w:rsidP="00BF65AC">
            <w:pPr>
              <w:rPr>
                <w:color w:val="0070C0"/>
                <w:sz w:val="32"/>
                <w:szCs w:val="32"/>
              </w:rPr>
            </w:pPr>
            <w:r>
              <w:rPr>
                <w:sz w:val="32"/>
                <w:szCs w:val="32"/>
              </w:rPr>
              <w:t>Discuss what a character means and what we should be listening for before we begin reading.</w:t>
            </w:r>
          </w:p>
          <w:p w:rsidR="00406771" w:rsidRDefault="00406771" w:rsidP="00406771"/>
        </w:tc>
      </w:tr>
      <w:tr w:rsidR="00406771">
        <w:trPr>
          <w:trHeight w:val="1562"/>
        </w:trPr>
        <w:tc>
          <w:tcPr>
            <w:tcW w:w="2538" w:type="dxa"/>
          </w:tcPr>
          <w:p w:rsidR="00406771" w:rsidRPr="005A2BF4" w:rsidRDefault="00406771" w:rsidP="00406771">
            <w:pPr>
              <w:rPr>
                <w:rFonts w:ascii="Arial Black" w:hAnsi="Arial Black"/>
              </w:rPr>
            </w:pPr>
            <w:r w:rsidRPr="00406771">
              <w:rPr>
                <w:rFonts w:ascii="Arial Black" w:hAnsi="Arial Black"/>
                <w:sz w:val="36"/>
              </w:rPr>
              <w:t>Application</w:t>
            </w:r>
          </w:p>
          <w:p w:rsidR="00406771" w:rsidRDefault="00406771" w:rsidP="00406771">
            <w:r>
              <w:t>(2) Identifying Similarities and Differences</w:t>
            </w:r>
          </w:p>
          <w:p w:rsidR="00406771" w:rsidRDefault="00406771" w:rsidP="00406771">
            <w:r>
              <w:t>(9) Generating and Testing Hypotheses</w:t>
            </w:r>
          </w:p>
          <w:p w:rsidR="00406771" w:rsidRPr="005A2BF4" w:rsidRDefault="00406771" w:rsidP="00406771">
            <w:pPr>
              <w:rPr>
                <w:rFonts w:ascii="Arial Black" w:hAnsi="Arial Black"/>
              </w:rPr>
            </w:pPr>
            <w:r>
              <w:t>(10) Cues, Questions and Advance Organizers</w:t>
            </w:r>
          </w:p>
        </w:tc>
        <w:tc>
          <w:tcPr>
            <w:tcW w:w="8548" w:type="dxa"/>
          </w:tcPr>
          <w:p w:rsidR="003B3B57" w:rsidRDefault="00406771" w:rsidP="00406771">
            <w:pPr>
              <w:rPr>
                <w:sz w:val="20"/>
                <w:szCs w:val="20"/>
              </w:rPr>
            </w:pPr>
            <w:r w:rsidRPr="00476778">
              <w:rPr>
                <w:rFonts w:ascii="Cooper Black" w:hAnsi="Cooper Black"/>
                <w:sz w:val="96"/>
                <w:szCs w:val="96"/>
              </w:rPr>
              <w:t>A</w:t>
            </w:r>
            <w:r w:rsidR="003B3B57">
              <w:rPr>
                <w:sz w:val="20"/>
                <w:szCs w:val="20"/>
              </w:rPr>
              <w:t xml:space="preserve"> </w:t>
            </w:r>
          </w:p>
          <w:p w:rsidR="00F23B9D" w:rsidRPr="00184EEE" w:rsidRDefault="00BF65AC" w:rsidP="00E503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Give students time to draw the characters from the story in their notebooks. Whole group discussion.  Add to chart!</w:t>
            </w:r>
          </w:p>
        </w:tc>
      </w:tr>
      <w:tr w:rsidR="00406771">
        <w:trPr>
          <w:trHeight w:val="2063"/>
        </w:trPr>
        <w:tc>
          <w:tcPr>
            <w:tcW w:w="2538" w:type="dxa"/>
          </w:tcPr>
          <w:p w:rsidR="00406771" w:rsidRPr="00406771" w:rsidRDefault="00406771" w:rsidP="00406771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Generalize</w:t>
            </w:r>
          </w:p>
          <w:p w:rsidR="00406771" w:rsidRDefault="00406771" w:rsidP="00406771">
            <w:r>
              <w:t>(8) Setting Objectives and Providing Feedback</w:t>
            </w:r>
          </w:p>
          <w:p w:rsidR="00406771" w:rsidRPr="005A2BF4" w:rsidRDefault="00406771" w:rsidP="00406771">
            <w:pPr>
              <w:rPr>
                <w:rFonts w:ascii="Arial Black" w:hAnsi="Arial Black"/>
              </w:rPr>
            </w:pPr>
            <w:r>
              <w:t>(4) Reinforcing effort and Providing Recognition</w:t>
            </w:r>
          </w:p>
        </w:tc>
        <w:tc>
          <w:tcPr>
            <w:tcW w:w="8548" w:type="dxa"/>
          </w:tcPr>
          <w:p w:rsidR="003B3B57" w:rsidRDefault="00406771" w:rsidP="00406771">
            <w:pPr>
              <w:rPr>
                <w:sz w:val="20"/>
                <w:szCs w:val="20"/>
              </w:rPr>
            </w:pPr>
            <w:r w:rsidRPr="00476778">
              <w:rPr>
                <w:rFonts w:ascii="Cooper Black" w:hAnsi="Cooper Black"/>
                <w:sz w:val="96"/>
                <w:szCs w:val="96"/>
              </w:rPr>
              <w:t>G</w:t>
            </w:r>
            <w:r w:rsidR="003B3B57">
              <w:rPr>
                <w:sz w:val="20"/>
                <w:szCs w:val="20"/>
              </w:rPr>
              <w:t xml:space="preserve"> </w:t>
            </w:r>
          </w:p>
          <w:p w:rsidR="00BF65AC" w:rsidRDefault="00BF65AC" w:rsidP="00BF65AC">
            <w:pPr>
              <w:rPr>
                <w:sz w:val="32"/>
                <w:szCs w:val="32"/>
              </w:rPr>
            </w:pPr>
            <w:r w:rsidRPr="00D7179A">
              <w:rPr>
                <w:sz w:val="32"/>
                <w:szCs w:val="32"/>
              </w:rPr>
              <w:t xml:space="preserve">I can </w:t>
            </w:r>
            <w:r>
              <w:rPr>
                <w:b/>
                <w:sz w:val="32"/>
                <w:szCs w:val="32"/>
              </w:rPr>
              <w:t xml:space="preserve">identify </w:t>
            </w:r>
            <w:r>
              <w:rPr>
                <w:sz w:val="32"/>
                <w:szCs w:val="32"/>
              </w:rPr>
              <w:t>the characters in a story.</w:t>
            </w:r>
          </w:p>
          <w:p w:rsidR="00BF65AC" w:rsidRPr="003B3B57" w:rsidRDefault="00BF65AC" w:rsidP="00BF65AC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3B3B57">
              <w:rPr>
                <w:sz w:val="28"/>
                <w:szCs w:val="28"/>
              </w:rPr>
              <w:t>Score yourself</w:t>
            </w:r>
          </w:p>
          <w:p w:rsidR="00406771" w:rsidRDefault="00406771" w:rsidP="00406771"/>
        </w:tc>
      </w:tr>
    </w:tbl>
    <w:p w:rsidR="00D540F2" w:rsidRDefault="00D540F2"/>
    <w:sectPr w:rsidR="00D540F2" w:rsidSect="00184EEE">
      <w:footerReference w:type="default" r:id="rId7"/>
      <w:pgSz w:w="12240" w:h="15840"/>
      <w:pgMar w:top="1440" w:right="1440" w:bottom="72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D4D" w:rsidRDefault="00CB3D4D" w:rsidP="00406771">
      <w:r>
        <w:separator/>
      </w:r>
    </w:p>
  </w:endnote>
  <w:endnote w:type="continuationSeparator" w:id="1">
    <w:p w:rsidR="00CB3D4D" w:rsidRDefault="00CB3D4D" w:rsidP="00406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4D" w:rsidRDefault="00CB3D4D">
    <w:pPr>
      <w:pStyle w:val="Footer"/>
    </w:pPr>
    <w:r>
      <w:t xml:space="preserve">McCrary/ </w:t>
    </w:r>
    <w:proofErr w:type="spellStart"/>
    <w:r>
      <w:t>Phinney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D4D" w:rsidRDefault="00CB3D4D" w:rsidP="00406771">
      <w:r>
        <w:separator/>
      </w:r>
    </w:p>
  </w:footnote>
  <w:footnote w:type="continuationSeparator" w:id="1">
    <w:p w:rsidR="00CB3D4D" w:rsidRDefault="00CB3D4D" w:rsidP="004067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771"/>
    <w:rsid w:val="00014803"/>
    <w:rsid w:val="000D779B"/>
    <w:rsid w:val="000F7609"/>
    <w:rsid w:val="00124C0B"/>
    <w:rsid w:val="00176FF4"/>
    <w:rsid w:val="00184EEE"/>
    <w:rsid w:val="00187A19"/>
    <w:rsid w:val="001C4F83"/>
    <w:rsid w:val="001C66FE"/>
    <w:rsid w:val="001E75D9"/>
    <w:rsid w:val="00231BE5"/>
    <w:rsid w:val="00261656"/>
    <w:rsid w:val="00266743"/>
    <w:rsid w:val="0029011D"/>
    <w:rsid w:val="002D4A1D"/>
    <w:rsid w:val="003121BA"/>
    <w:rsid w:val="00337DFC"/>
    <w:rsid w:val="003B3B57"/>
    <w:rsid w:val="00406771"/>
    <w:rsid w:val="00417539"/>
    <w:rsid w:val="00422E68"/>
    <w:rsid w:val="004D25E7"/>
    <w:rsid w:val="004F20C0"/>
    <w:rsid w:val="00520774"/>
    <w:rsid w:val="00581E49"/>
    <w:rsid w:val="005D591A"/>
    <w:rsid w:val="00614DCA"/>
    <w:rsid w:val="00647EF9"/>
    <w:rsid w:val="006509A7"/>
    <w:rsid w:val="00747BC4"/>
    <w:rsid w:val="00753865"/>
    <w:rsid w:val="00770A5A"/>
    <w:rsid w:val="007776DD"/>
    <w:rsid w:val="007C1094"/>
    <w:rsid w:val="00880904"/>
    <w:rsid w:val="008A4EB2"/>
    <w:rsid w:val="008F66F9"/>
    <w:rsid w:val="009630FD"/>
    <w:rsid w:val="009B6A3A"/>
    <w:rsid w:val="009D1C1A"/>
    <w:rsid w:val="00A0276A"/>
    <w:rsid w:val="00A107D6"/>
    <w:rsid w:val="00A55636"/>
    <w:rsid w:val="00A80297"/>
    <w:rsid w:val="00AC037F"/>
    <w:rsid w:val="00B261E0"/>
    <w:rsid w:val="00B93300"/>
    <w:rsid w:val="00B9441B"/>
    <w:rsid w:val="00BE3433"/>
    <w:rsid w:val="00BF65AC"/>
    <w:rsid w:val="00C009F9"/>
    <w:rsid w:val="00C6118D"/>
    <w:rsid w:val="00C7146E"/>
    <w:rsid w:val="00CB3D4D"/>
    <w:rsid w:val="00CC0361"/>
    <w:rsid w:val="00CE06C5"/>
    <w:rsid w:val="00D30D68"/>
    <w:rsid w:val="00D540F2"/>
    <w:rsid w:val="00D60D89"/>
    <w:rsid w:val="00D7179A"/>
    <w:rsid w:val="00D75DC9"/>
    <w:rsid w:val="00D802FB"/>
    <w:rsid w:val="00DB15C1"/>
    <w:rsid w:val="00DC7BD2"/>
    <w:rsid w:val="00DE631E"/>
    <w:rsid w:val="00E13BBA"/>
    <w:rsid w:val="00E311AA"/>
    <w:rsid w:val="00E503C2"/>
    <w:rsid w:val="00E57000"/>
    <w:rsid w:val="00E60045"/>
    <w:rsid w:val="00E67DDB"/>
    <w:rsid w:val="00F200B7"/>
    <w:rsid w:val="00F23B9D"/>
    <w:rsid w:val="00F750C3"/>
    <w:rsid w:val="00F862DA"/>
    <w:rsid w:val="00FA3A82"/>
    <w:rsid w:val="00FD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067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06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6771"/>
  </w:style>
  <w:style w:type="paragraph" w:styleId="Footer">
    <w:name w:val="footer"/>
    <w:basedOn w:val="Normal"/>
    <w:link w:val="FooterChar"/>
    <w:uiPriority w:val="99"/>
    <w:semiHidden/>
    <w:unhideWhenUsed/>
    <w:rsid w:val="00406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6771"/>
  </w:style>
  <w:style w:type="paragraph" w:styleId="BalloonText">
    <w:name w:val="Balloon Text"/>
    <w:basedOn w:val="Normal"/>
    <w:link w:val="BalloonTextChar"/>
    <w:uiPriority w:val="99"/>
    <w:semiHidden/>
    <w:unhideWhenUsed/>
    <w:rsid w:val="00337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D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17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A33CD-BC65-4E92-A2E7-910CC99B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st</cp:lastModifiedBy>
  <cp:revision>6</cp:revision>
  <cp:lastPrinted>2013-09-24T19:16:00Z</cp:lastPrinted>
  <dcterms:created xsi:type="dcterms:W3CDTF">2013-09-23T19:23:00Z</dcterms:created>
  <dcterms:modified xsi:type="dcterms:W3CDTF">2013-10-01T12:43:00Z</dcterms:modified>
</cp:coreProperties>
</file>