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Summative Assessment for </w:t>
      </w: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2</w:t>
      </w:r>
      <w:r w:rsidRPr="00E86733">
        <w:rPr>
          <w:rFonts w:ascii="Century Gothic" w:hAnsi="Century Gothic"/>
          <w:sz w:val="32"/>
          <w:szCs w:val="32"/>
          <w:vertAlign w:val="superscript"/>
        </w:rPr>
        <w:t>nd</w:t>
      </w:r>
      <w:r>
        <w:rPr>
          <w:rFonts w:ascii="Century Gothic" w:hAnsi="Century Gothic"/>
          <w:sz w:val="32"/>
          <w:szCs w:val="32"/>
        </w:rPr>
        <w:t xml:space="preserve"> Grade </w:t>
      </w: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Unit 5</w:t>
      </w: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Narrative Writing and Reading Point of View</w:t>
      </w: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</w:p>
    <w:p w:rsidR="00E86733" w:rsidRDefault="00F9197B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.15pt;margin-top:2.6pt;width:111.2pt;height:120.95pt;z-index:251664384;mso-height-percent:200;mso-height-percent:200;mso-width-relative:margin;mso-height-relative:margin">
            <v:textbox style="mso-fit-shape-to-text:t">
              <w:txbxContent>
                <w:p w:rsidR="00E86733" w:rsidRDefault="00E86733">
                  <w:r>
                    <w:rPr>
                      <w:noProof/>
                    </w:rPr>
                    <w:drawing>
                      <wp:inline distT="0" distB="0" distL="0" distR="0">
                        <wp:extent cx="1148356" cy="1435395"/>
                        <wp:effectExtent l="19050" t="0" r="0" b="0"/>
                        <wp:docPr id="4" name="Picture 4" descr="http://upload.wikimedia.org/wikipedia/en/7/7a/Capsforsa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pload.wikimedia.org/wikipedia/en/7/7a/Capsforsa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9934" cy="14373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Materials: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The book </w:t>
      </w:r>
      <w:r w:rsidRPr="00E86733">
        <w:rPr>
          <w:rFonts w:ascii="Century Gothic" w:hAnsi="Century Gothic"/>
          <w:sz w:val="32"/>
          <w:szCs w:val="32"/>
          <w:u w:val="single"/>
        </w:rPr>
        <w:t>Caps for Sale</w:t>
      </w:r>
      <w:r>
        <w:rPr>
          <w:rFonts w:ascii="Century Gothic" w:hAnsi="Century Gothic"/>
          <w:sz w:val="32"/>
          <w:szCs w:val="32"/>
        </w:rPr>
        <w:t xml:space="preserve"> (read aloud) 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1 copy of the student page per student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(</w:t>
      </w:r>
      <w:proofErr w:type="gramStart"/>
      <w:r>
        <w:rPr>
          <w:rFonts w:ascii="Century Gothic" w:hAnsi="Century Gothic"/>
          <w:sz w:val="32"/>
          <w:szCs w:val="32"/>
        </w:rPr>
        <w:t>to</w:t>
      </w:r>
      <w:proofErr w:type="gramEnd"/>
      <w:r>
        <w:rPr>
          <w:rFonts w:ascii="Century Gothic" w:hAnsi="Century Gothic"/>
          <w:sz w:val="32"/>
          <w:szCs w:val="32"/>
        </w:rPr>
        <w:t xml:space="preserve"> be completed independently) 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Student Friendly Rubric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Teacher Recording Page</w:t>
      </w:r>
    </w:p>
    <w:p w:rsidR="00383083" w:rsidRDefault="0038308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Optional: planner or graphic organizer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Say to students:</w:t>
      </w:r>
    </w:p>
    <w:p w:rsidR="00E86733" w:rsidRDefault="00E86733" w:rsidP="00E86733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“</w:t>
      </w:r>
      <w:r w:rsidRPr="00E86733">
        <w:rPr>
          <w:rFonts w:ascii="Century Gothic" w:hAnsi="Century Gothic"/>
          <w:sz w:val="32"/>
          <w:szCs w:val="32"/>
        </w:rPr>
        <w:t xml:space="preserve">You have </w:t>
      </w:r>
      <w:r>
        <w:rPr>
          <w:rFonts w:ascii="Century Gothic" w:hAnsi="Century Gothic"/>
          <w:sz w:val="32"/>
          <w:szCs w:val="32"/>
        </w:rPr>
        <w:t xml:space="preserve">listened to the story </w:t>
      </w:r>
      <w:r w:rsidRPr="00E86733">
        <w:rPr>
          <w:rFonts w:ascii="Century Gothic" w:hAnsi="Century Gothic"/>
          <w:sz w:val="32"/>
          <w:szCs w:val="32"/>
          <w:u w:val="single"/>
        </w:rPr>
        <w:t>Caps for Sale</w:t>
      </w:r>
      <w:r>
        <w:rPr>
          <w:rFonts w:ascii="Century Gothic" w:hAnsi="Century Gothic"/>
          <w:sz w:val="32"/>
          <w:szCs w:val="32"/>
        </w:rPr>
        <w:t xml:space="preserve">. </w:t>
      </w:r>
      <w:r w:rsidRPr="00E86733">
        <w:rPr>
          <w:rFonts w:ascii="Century Gothic" w:hAnsi="Century Gothic"/>
          <w:sz w:val="32"/>
          <w:szCs w:val="32"/>
        </w:rPr>
        <w:t>Think about how the story would be different</w:t>
      </w:r>
      <w:r>
        <w:rPr>
          <w:rFonts w:ascii="Century Gothic" w:hAnsi="Century Gothic"/>
          <w:sz w:val="32"/>
          <w:szCs w:val="32"/>
        </w:rPr>
        <w:t xml:space="preserve"> </w:t>
      </w:r>
      <w:r w:rsidRPr="00E86733">
        <w:rPr>
          <w:rFonts w:ascii="Century Gothic" w:hAnsi="Century Gothic"/>
          <w:sz w:val="32"/>
          <w:szCs w:val="32"/>
        </w:rPr>
        <w:t xml:space="preserve">if </w:t>
      </w:r>
      <w:r>
        <w:rPr>
          <w:rFonts w:ascii="Century Gothic" w:hAnsi="Century Gothic"/>
          <w:sz w:val="32"/>
          <w:szCs w:val="32"/>
        </w:rPr>
        <w:t>it were told from monkey’s</w:t>
      </w:r>
      <w:r w:rsidRPr="00E86733">
        <w:rPr>
          <w:rFonts w:ascii="Century Gothic" w:hAnsi="Century Gothic"/>
          <w:sz w:val="32"/>
          <w:szCs w:val="32"/>
        </w:rPr>
        <w:t xml:space="preserve"> point of view. </w:t>
      </w:r>
      <w:r>
        <w:rPr>
          <w:rFonts w:ascii="Century Gothic" w:hAnsi="Century Gothic"/>
          <w:sz w:val="32"/>
          <w:szCs w:val="32"/>
        </w:rPr>
        <w:t xml:space="preserve"> </w:t>
      </w:r>
    </w:p>
    <w:p w:rsidR="00E86733" w:rsidRDefault="00E86733" w:rsidP="00E86733">
      <w:pPr>
        <w:rPr>
          <w:rFonts w:ascii="Century Gothic" w:hAnsi="Century Gothic"/>
          <w:sz w:val="32"/>
          <w:szCs w:val="32"/>
        </w:rPr>
      </w:pPr>
    </w:p>
    <w:p w:rsidR="00E86733" w:rsidRDefault="00E86733" w:rsidP="00E86733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Put yourself in the monkey’s place and w</w:t>
      </w:r>
      <w:r w:rsidRPr="00E86733">
        <w:rPr>
          <w:rFonts w:ascii="Century Gothic" w:hAnsi="Century Gothic"/>
          <w:sz w:val="32"/>
          <w:szCs w:val="32"/>
        </w:rPr>
        <w:t>rite a narrative story retelling the story</w:t>
      </w:r>
      <w:r>
        <w:rPr>
          <w:rFonts w:ascii="Century Gothic" w:hAnsi="Century Gothic"/>
          <w:sz w:val="32"/>
          <w:szCs w:val="32"/>
        </w:rPr>
        <w:t xml:space="preserve"> </w:t>
      </w:r>
      <w:r w:rsidRPr="00E86733">
        <w:rPr>
          <w:rFonts w:ascii="Century Gothic" w:hAnsi="Century Gothic"/>
          <w:sz w:val="32"/>
          <w:szCs w:val="32"/>
        </w:rPr>
        <w:t xml:space="preserve">from the </w:t>
      </w:r>
      <w:r>
        <w:rPr>
          <w:rFonts w:ascii="Century Gothic" w:hAnsi="Century Gothic"/>
          <w:sz w:val="32"/>
          <w:szCs w:val="32"/>
        </w:rPr>
        <w:t xml:space="preserve">monkey’s point of view. </w:t>
      </w:r>
      <w:r w:rsidRPr="00E86733">
        <w:rPr>
          <w:rFonts w:ascii="Century Gothic" w:hAnsi="Century Gothic"/>
          <w:sz w:val="32"/>
          <w:szCs w:val="32"/>
        </w:rPr>
        <w:t xml:space="preserve">Be sure to </w:t>
      </w:r>
      <w:r>
        <w:rPr>
          <w:rFonts w:ascii="Century Gothic" w:hAnsi="Century Gothic"/>
          <w:sz w:val="32"/>
          <w:szCs w:val="32"/>
        </w:rPr>
        <w:t xml:space="preserve">include </w:t>
      </w:r>
      <w:r w:rsidRPr="00E86733">
        <w:rPr>
          <w:rFonts w:ascii="Century Gothic" w:hAnsi="Century Gothic"/>
          <w:sz w:val="32"/>
          <w:szCs w:val="32"/>
        </w:rPr>
        <w:t>details from the passage.</w:t>
      </w:r>
      <w:r>
        <w:rPr>
          <w:rFonts w:ascii="Century Gothic" w:hAnsi="Century Gothic"/>
          <w:sz w:val="32"/>
          <w:szCs w:val="32"/>
        </w:rPr>
        <w:t>”</w:t>
      </w:r>
    </w:p>
    <w:p w:rsidR="00383083" w:rsidRDefault="00383083" w:rsidP="00E86733">
      <w:pPr>
        <w:ind w:firstLine="720"/>
        <w:rPr>
          <w:rFonts w:ascii="Century Gothic" w:hAnsi="Century Gothic"/>
          <w:sz w:val="32"/>
          <w:szCs w:val="32"/>
        </w:rPr>
      </w:pPr>
    </w:p>
    <w:p w:rsidR="00383083" w:rsidRDefault="00383083" w:rsidP="0038308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Read the directions at the top of the student page and give students approximately 30-45 minutes to complete. </w:t>
      </w:r>
    </w:p>
    <w:p w:rsidR="00E86733" w:rsidRDefault="00E86733" w:rsidP="00E86733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:rsidR="00F925F0" w:rsidRDefault="00F9197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zh-TW"/>
        </w:rPr>
        <w:lastRenderedPageBreak/>
        <w:pict>
          <v:shape id="_x0000_s1026" type="#_x0000_t202" style="position:absolute;margin-left:333.4pt;margin-top:-54.4pt;width:154.65pt;height:86.65pt;z-index:251660288;mso-height-percent:200;mso-height-percent:200;mso-width-relative:margin;mso-height-relative:margin">
            <v:textbox style="mso-fit-shape-to-text:t">
              <w:txbxContent>
                <w:p w:rsidR="00E86733" w:rsidRDefault="00E86733">
                  <w:r>
                    <w:rPr>
                      <w:noProof/>
                    </w:rPr>
                    <w:drawing>
                      <wp:inline distT="0" distB="0" distL="0" distR="0">
                        <wp:extent cx="1773081" cy="999460"/>
                        <wp:effectExtent l="19050" t="0" r="0" b="0"/>
                        <wp:docPr id="1" name="Picture 1" descr="http://earlymath.erikson.edu/wp-content/uploads/2013/02/NEWS006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arlymath.erikson.edu/wp-content/uploads/2013/02/NEWS006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7205" cy="1001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925F0">
        <w:rPr>
          <w:rFonts w:ascii="Century Gothic" w:hAnsi="Century Gothic"/>
          <w:sz w:val="32"/>
          <w:szCs w:val="32"/>
        </w:rPr>
        <w:t>Name: _______________________________</w:t>
      </w:r>
      <w:r w:rsidR="00F925F0">
        <w:rPr>
          <w:rFonts w:ascii="Century Gothic" w:hAnsi="Century Gothic"/>
          <w:sz w:val="32"/>
          <w:szCs w:val="32"/>
        </w:rPr>
        <w:tab/>
      </w:r>
    </w:p>
    <w:p w:rsidR="009B6A3A" w:rsidRDefault="00F925F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Date: ___________</w:t>
      </w:r>
    </w:p>
    <w:p w:rsidR="00F925F0" w:rsidRDefault="00F925F0" w:rsidP="00F925F0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Narrative Writing (W.2.3 &amp; RL.2.6)</w:t>
      </w:r>
    </w:p>
    <w:p w:rsidR="004B1EA3" w:rsidRDefault="004B1EA3" w:rsidP="00E97C9F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Think about how the story might be </w:t>
      </w:r>
      <w:r w:rsidR="00E97C9F">
        <w:rPr>
          <w:rFonts w:ascii="Century Gothic" w:hAnsi="Century Gothic"/>
          <w:sz w:val="32"/>
          <w:szCs w:val="32"/>
        </w:rPr>
        <w:t>different if one of the monkeys</w:t>
      </w:r>
      <w:r>
        <w:rPr>
          <w:rFonts w:ascii="Century Gothic" w:hAnsi="Century Gothic"/>
          <w:sz w:val="32"/>
          <w:szCs w:val="32"/>
        </w:rPr>
        <w:t xml:space="preserve"> told the story.</w:t>
      </w:r>
    </w:p>
    <w:p w:rsidR="004B1EA3" w:rsidRDefault="00E97C9F" w:rsidP="00E97C9F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Put yourself in the monkey’s place. </w:t>
      </w:r>
    </w:p>
    <w:p w:rsidR="00E97C9F" w:rsidRPr="004B1EA3" w:rsidRDefault="00E86733" w:rsidP="00E97C9F">
      <w:pPr>
        <w:pStyle w:val="ListParagraph"/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Plan and w</w:t>
      </w:r>
      <w:r w:rsidR="00E97C9F">
        <w:rPr>
          <w:rFonts w:ascii="Century Gothic" w:hAnsi="Century Gothic"/>
          <w:sz w:val="32"/>
          <w:szCs w:val="32"/>
        </w:rPr>
        <w:t xml:space="preserve">rite a new story.  Be sure to use details from the passage.  </w:t>
      </w:r>
    </w:p>
    <w:p w:rsidR="00901135" w:rsidRDefault="00F9197B" w:rsidP="00F925F0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zh-TW"/>
        </w:rPr>
        <w:pict>
          <v:shape id="_x0000_s1027" type="#_x0000_t202" style="position:absolute;margin-left:0;margin-top:0;width:508.95pt;height:21.4pt;z-index:251662336;mso-height-percent:200;mso-position-horizontal:center;mso-height-percent:200;mso-width-relative:margin;mso-height-relative:margin">
            <v:textbox style="mso-fit-shape-to-text:t">
              <w:txbxContent>
                <w:p w:rsidR="00E86733" w:rsidRDefault="00E86733">
                  <w:pPr>
                    <w:rPr>
                      <w:sz w:val="52"/>
                      <w:szCs w:val="52"/>
                    </w:rPr>
                  </w:pPr>
                  <w:r w:rsidRPr="00AD4245">
                    <w:rPr>
                      <w:sz w:val="52"/>
                      <w:szCs w:val="5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52"/>
                      <w:szCs w:val="52"/>
                    </w:rPr>
                    <w:t>________________________</w:t>
                  </w:r>
                </w:p>
                <w:p w:rsidR="00E86733" w:rsidRPr="00AD4245" w:rsidRDefault="00E86733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901135" w:rsidRDefault="0090113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:rsidR="000E0C63" w:rsidRDefault="000E0C63" w:rsidP="000E0C6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Rubric for Narrative/Point of View Task</w:t>
      </w:r>
      <w:r>
        <w:rPr>
          <w:rFonts w:ascii="Century Gothic" w:hAnsi="Century Gothic"/>
          <w:sz w:val="32"/>
          <w:szCs w:val="32"/>
        </w:rPr>
        <w:tab/>
        <w:t>Teacher: ________</w:t>
      </w:r>
    </w:p>
    <w:p w:rsidR="000E0C63" w:rsidRDefault="000E0C63" w:rsidP="000E0C63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Unit 5 </w:t>
      </w:r>
    </w:p>
    <w:tbl>
      <w:tblPr>
        <w:tblStyle w:val="TableGrid"/>
        <w:tblW w:w="10260" w:type="dxa"/>
        <w:tblInd w:w="-252" w:type="dxa"/>
        <w:tblLayout w:type="fixed"/>
        <w:tblLook w:val="04A0"/>
      </w:tblPr>
      <w:tblGrid>
        <w:gridCol w:w="1980"/>
        <w:gridCol w:w="993"/>
        <w:gridCol w:w="993"/>
        <w:gridCol w:w="993"/>
        <w:gridCol w:w="993"/>
        <w:gridCol w:w="993"/>
        <w:gridCol w:w="993"/>
        <w:gridCol w:w="994"/>
        <w:gridCol w:w="1328"/>
      </w:tblGrid>
      <w:tr w:rsidR="000E0C63" w:rsidTr="00E86733">
        <w:trPr>
          <w:cantSplit/>
          <w:trHeight w:val="647"/>
        </w:trPr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952" w:type="dxa"/>
            <w:gridSpan w:val="7"/>
          </w:tcPr>
          <w:p w:rsidR="000E0C63" w:rsidRDefault="000E0C63" w:rsidP="000E0C63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W.2.3 </w:t>
            </w:r>
            <w:r w:rsidRPr="000E0C63">
              <w:rPr>
                <w:rFonts w:ascii="Century Gothic" w:hAnsi="Century Gothic"/>
                <w:sz w:val="24"/>
                <w:szCs w:val="24"/>
              </w:rPr>
              <w:t>Writes a narrative</w:t>
            </w:r>
          </w:p>
        </w:tc>
        <w:tc>
          <w:tcPr>
            <w:tcW w:w="1328" w:type="dxa"/>
          </w:tcPr>
          <w:p w:rsidR="000E0C63" w:rsidRPr="00062C3C" w:rsidRDefault="000E0C63" w:rsidP="000E0C63">
            <w:pPr>
              <w:rPr>
                <w:rFonts w:ascii="Century Gothic" w:hAnsi="Century Gothic"/>
                <w:sz w:val="20"/>
                <w:szCs w:val="20"/>
              </w:rPr>
            </w:pPr>
            <w:r w:rsidRPr="00062C3C">
              <w:rPr>
                <w:rFonts w:ascii="Century Gothic" w:hAnsi="Century Gothic"/>
                <w:sz w:val="20"/>
                <w:szCs w:val="20"/>
              </w:rPr>
              <w:t>RL.2.6</w:t>
            </w:r>
            <w:r w:rsidR="00062C3C">
              <w:rPr>
                <w:rFonts w:ascii="Century Gothic" w:hAnsi="Century Gothic"/>
                <w:sz w:val="20"/>
                <w:szCs w:val="20"/>
              </w:rPr>
              <w:t xml:space="preserve"> Point of View</w:t>
            </w:r>
          </w:p>
        </w:tc>
      </w:tr>
      <w:tr w:rsidR="000E0C63" w:rsidTr="00E86733">
        <w:trPr>
          <w:cantSplit/>
          <w:trHeight w:val="1430"/>
        </w:trPr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E0C63">
              <w:rPr>
                <w:rFonts w:ascii="Century Gothic" w:hAnsi="Century Gothic"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sz w:val="24"/>
                <w:szCs w:val="24"/>
              </w:rPr>
              <w:t>ecounts</w:t>
            </w:r>
            <w:r w:rsidRPr="000E0C63">
              <w:rPr>
                <w:rFonts w:ascii="Century Gothic" w:hAnsi="Century Gothic"/>
                <w:sz w:val="24"/>
                <w:szCs w:val="24"/>
              </w:rPr>
              <w:t>an</w:t>
            </w:r>
            <w:proofErr w:type="spellEnd"/>
            <w:r w:rsidRPr="000E0C63">
              <w:rPr>
                <w:rFonts w:ascii="Century Gothic" w:hAnsi="Century Gothic"/>
                <w:sz w:val="24"/>
                <w:szCs w:val="24"/>
              </w:rPr>
              <w:t xml:space="preserve"> event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0E0C63">
              <w:rPr>
                <w:rFonts w:ascii="Century Gothic" w:hAnsi="Century Gothic"/>
                <w:sz w:val="24"/>
                <w:szCs w:val="24"/>
              </w:rPr>
              <w:t>Include details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describe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Actions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Thoughts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Feelings</w:t>
            </w:r>
          </w:p>
        </w:tc>
        <w:tc>
          <w:tcPr>
            <w:tcW w:w="993" w:type="dxa"/>
            <w:textDirection w:val="btLr"/>
          </w:tcPr>
          <w:p w:rsidR="000E0C63" w:rsidRP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Temporal words</w:t>
            </w:r>
          </w:p>
        </w:tc>
        <w:tc>
          <w:tcPr>
            <w:tcW w:w="994" w:type="dxa"/>
            <w:textDirection w:val="btLr"/>
          </w:tcPr>
          <w:p w:rsid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Sense of closure</w:t>
            </w:r>
          </w:p>
        </w:tc>
        <w:tc>
          <w:tcPr>
            <w:tcW w:w="1328" w:type="dxa"/>
            <w:textDirection w:val="btLr"/>
          </w:tcPr>
          <w:p w:rsidR="000E0C63" w:rsidRDefault="000E0C63" w:rsidP="000E0C63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0E0C63">
              <w:rPr>
                <w:rFonts w:ascii="Century Gothic" w:hAnsi="Century Gothic"/>
                <w:sz w:val="20"/>
                <w:szCs w:val="20"/>
              </w:rPr>
              <w:t>Writes from monkey’s point of view</w:t>
            </w: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0E0C63" w:rsidTr="00E86733">
        <w:tc>
          <w:tcPr>
            <w:tcW w:w="1980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3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94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328" w:type="dxa"/>
          </w:tcPr>
          <w:p w:rsidR="000E0C63" w:rsidRDefault="000E0C63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062C3C" w:rsidRDefault="00062C3C" w:rsidP="0090113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Student: _______________________________________</w:t>
      </w:r>
    </w:p>
    <w:p w:rsidR="00062C3C" w:rsidRDefault="00062C3C" w:rsidP="00901135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Rubric for Narrative &amp; Point of View Task</w:t>
      </w:r>
      <w:r>
        <w:rPr>
          <w:rFonts w:ascii="Century Gothic" w:hAnsi="Century Gothic"/>
          <w:sz w:val="32"/>
          <w:szCs w:val="32"/>
        </w:rPr>
        <w:tab/>
      </w:r>
      <w:r>
        <w:rPr>
          <w:rFonts w:ascii="Century Gothic" w:hAnsi="Century Gothic"/>
          <w:sz w:val="32"/>
          <w:szCs w:val="32"/>
        </w:rPr>
        <w:tab/>
      </w:r>
    </w:p>
    <w:tbl>
      <w:tblPr>
        <w:tblStyle w:val="TableGrid"/>
        <w:tblW w:w="10260" w:type="dxa"/>
        <w:tblInd w:w="-342" w:type="dxa"/>
        <w:tblLook w:val="04A0"/>
      </w:tblPr>
      <w:tblGrid>
        <w:gridCol w:w="2257"/>
        <w:gridCol w:w="2000"/>
        <w:gridCol w:w="2001"/>
        <w:gridCol w:w="2001"/>
        <w:gridCol w:w="2001"/>
      </w:tblGrid>
      <w:tr w:rsidR="00062C3C" w:rsidTr="00062C3C">
        <w:tc>
          <w:tcPr>
            <w:tcW w:w="2257" w:type="dxa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000" w:type="dxa"/>
          </w:tcPr>
          <w:p w:rsidR="00062C3C" w:rsidRDefault="00062C3C" w:rsidP="00062C3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2001" w:type="dxa"/>
          </w:tcPr>
          <w:p w:rsidR="00062C3C" w:rsidRDefault="00062C3C" w:rsidP="00062C3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2001" w:type="dxa"/>
          </w:tcPr>
          <w:p w:rsidR="00062C3C" w:rsidRDefault="00062C3C" w:rsidP="00062C3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2001" w:type="dxa"/>
          </w:tcPr>
          <w:p w:rsidR="00062C3C" w:rsidRDefault="00062C3C" w:rsidP="00062C3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062C3C" w:rsidTr="00062C3C">
        <w:tc>
          <w:tcPr>
            <w:tcW w:w="2257" w:type="dxa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Writes a narrative in you recount an event</w:t>
            </w:r>
          </w:p>
        </w:tc>
        <w:tc>
          <w:tcPr>
            <w:tcW w:w="2000" w:type="dxa"/>
          </w:tcPr>
          <w:p w:rsidR="00062C3C" w:rsidRPr="00062C3C" w:rsidRDefault="00062C3C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 story is written in sequence and includes all events.</w:t>
            </w:r>
          </w:p>
        </w:tc>
        <w:tc>
          <w:tcPr>
            <w:tcW w:w="2001" w:type="dxa"/>
          </w:tcPr>
          <w:p w:rsidR="00062C3C" w:rsidRPr="00062C3C" w:rsidRDefault="00062C3C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story is written in sequence and includes most of the events.  </w:t>
            </w:r>
          </w:p>
        </w:tc>
        <w:tc>
          <w:tcPr>
            <w:tcW w:w="2001" w:type="dxa"/>
          </w:tcPr>
          <w:p w:rsidR="00062C3C" w:rsidRPr="00062C3C" w:rsidRDefault="00062C3C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 story is written mostly in sequence and includes some events.</w:t>
            </w:r>
          </w:p>
        </w:tc>
        <w:tc>
          <w:tcPr>
            <w:tcW w:w="2001" w:type="dxa"/>
          </w:tcPr>
          <w:p w:rsidR="00062C3C" w:rsidRPr="00062C3C" w:rsidRDefault="00062C3C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story includes only some events.  </w:t>
            </w:r>
          </w:p>
        </w:tc>
      </w:tr>
      <w:tr w:rsidR="00062C3C" w:rsidTr="00062C3C">
        <w:tc>
          <w:tcPr>
            <w:tcW w:w="2257" w:type="dxa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Includes details like thoughts, actions, and feelings of characters</w:t>
            </w:r>
          </w:p>
        </w:tc>
        <w:tc>
          <w:tcPr>
            <w:tcW w:w="2000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included details about thoughts, feelings, and actions of the monkey. </w:t>
            </w:r>
          </w:p>
        </w:tc>
        <w:tc>
          <w:tcPr>
            <w:tcW w:w="2001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included details about actions</w:t>
            </w:r>
            <w:r w:rsidR="00383083">
              <w:rPr>
                <w:rFonts w:ascii="Century Gothic" w:hAnsi="Century Gothic"/>
                <w:sz w:val="20"/>
                <w:szCs w:val="20"/>
              </w:rPr>
              <w:t xml:space="preserve">, thoughts, or feelings. </w:t>
            </w:r>
          </w:p>
        </w:tc>
        <w:tc>
          <w:tcPr>
            <w:tcW w:w="2001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included some details. </w:t>
            </w:r>
          </w:p>
        </w:tc>
        <w:tc>
          <w:tcPr>
            <w:tcW w:w="2001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included a few details.  </w:t>
            </w:r>
          </w:p>
        </w:tc>
      </w:tr>
      <w:tr w:rsidR="00062C3C" w:rsidTr="00062C3C">
        <w:tc>
          <w:tcPr>
            <w:tcW w:w="2257" w:type="dxa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Uses temporal words</w:t>
            </w:r>
          </w:p>
        </w:tc>
        <w:tc>
          <w:tcPr>
            <w:tcW w:w="2000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used phrases like “after the dog went to the store” to signal changes in time. </w:t>
            </w:r>
          </w:p>
        </w:tc>
        <w:tc>
          <w:tcPr>
            <w:tcW w:w="2001" w:type="dxa"/>
          </w:tcPr>
          <w:p w:rsidR="00062C3C" w:rsidRPr="00062C3C" w:rsidRDefault="008B35B4" w:rsidP="008B35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use words like “then”, “after that”, or “during” to signal changes in time.    </w:t>
            </w:r>
          </w:p>
        </w:tc>
        <w:tc>
          <w:tcPr>
            <w:tcW w:w="2001" w:type="dxa"/>
          </w:tcPr>
          <w:p w:rsidR="00062C3C" w:rsidRPr="00062C3C" w:rsidRDefault="008B35B4" w:rsidP="008B35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used words like “first”, “next”, “then”, and “last” to signal changes in time.  </w:t>
            </w:r>
          </w:p>
        </w:tc>
        <w:tc>
          <w:tcPr>
            <w:tcW w:w="2001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used no words to signal changes in time.  </w:t>
            </w:r>
          </w:p>
        </w:tc>
      </w:tr>
      <w:tr w:rsidR="00062C3C" w:rsidTr="00E86733">
        <w:tc>
          <w:tcPr>
            <w:tcW w:w="2257" w:type="dxa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Provides a sense of closure</w:t>
            </w:r>
          </w:p>
        </w:tc>
        <w:tc>
          <w:tcPr>
            <w:tcW w:w="2000" w:type="dxa"/>
            <w:shd w:val="clear" w:color="auto" w:fill="FFFFFF" w:themeFill="background1"/>
          </w:tcPr>
          <w:p w:rsidR="00062C3C" w:rsidRPr="00062C3C" w:rsidRDefault="00E86733" w:rsidP="00E867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story has a strong concluding sentence.  </w:t>
            </w:r>
            <w:r w:rsidR="008B35B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001" w:type="dxa"/>
          </w:tcPr>
          <w:p w:rsidR="00062C3C" w:rsidRPr="00062C3C" w:rsidRDefault="008B35B4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My story has a sense of closure. (The reader knows that the story is over.)</w:t>
            </w:r>
          </w:p>
        </w:tc>
        <w:tc>
          <w:tcPr>
            <w:tcW w:w="2001" w:type="dxa"/>
          </w:tcPr>
          <w:p w:rsidR="00062C3C" w:rsidRPr="00062C3C" w:rsidRDefault="003426E9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story has a sense of closure.  (The reader may not know the story is over.)  </w:t>
            </w:r>
          </w:p>
        </w:tc>
        <w:tc>
          <w:tcPr>
            <w:tcW w:w="2001" w:type="dxa"/>
          </w:tcPr>
          <w:p w:rsidR="00062C3C" w:rsidRPr="00062C3C" w:rsidRDefault="003426E9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My story has no sense of closure.  </w:t>
            </w:r>
          </w:p>
        </w:tc>
      </w:tr>
      <w:tr w:rsidR="00062C3C" w:rsidTr="00383083">
        <w:tc>
          <w:tcPr>
            <w:tcW w:w="2257" w:type="dxa"/>
            <w:shd w:val="clear" w:color="auto" w:fill="F2F2F2" w:themeFill="background1" w:themeFillShade="F2"/>
          </w:tcPr>
          <w:p w:rsidR="00062C3C" w:rsidRDefault="00062C3C" w:rsidP="00901135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Writes from monkey’s point of view</w:t>
            </w:r>
          </w:p>
        </w:tc>
        <w:tc>
          <w:tcPr>
            <w:tcW w:w="2000" w:type="dxa"/>
            <w:shd w:val="clear" w:color="auto" w:fill="F2F2F2" w:themeFill="background1" w:themeFillShade="F2"/>
          </w:tcPr>
          <w:p w:rsidR="00062C3C" w:rsidRPr="00062C3C" w:rsidRDefault="00E86733" w:rsidP="00E867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told the story like I’m the monkey the whole time. 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062C3C" w:rsidRPr="00062C3C" w:rsidRDefault="00E86733" w:rsidP="00E8673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told the story like I’m the monkey most of the time.  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062C3C" w:rsidRPr="00062C3C" w:rsidRDefault="00E86733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 told the story like I’m the monkey some of the time.</w:t>
            </w:r>
          </w:p>
        </w:tc>
        <w:tc>
          <w:tcPr>
            <w:tcW w:w="2001" w:type="dxa"/>
            <w:shd w:val="clear" w:color="auto" w:fill="F2F2F2" w:themeFill="background1" w:themeFillShade="F2"/>
          </w:tcPr>
          <w:p w:rsidR="00062C3C" w:rsidRPr="00062C3C" w:rsidRDefault="00E86733" w:rsidP="009011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 did not tell the story like I’m the monkey.  </w:t>
            </w:r>
          </w:p>
        </w:tc>
      </w:tr>
    </w:tbl>
    <w:p w:rsidR="00062C3C" w:rsidRDefault="00062C3C" w:rsidP="00901135">
      <w:pPr>
        <w:rPr>
          <w:rFonts w:ascii="Century Gothic" w:hAnsi="Century Gothic"/>
          <w:sz w:val="32"/>
          <w:szCs w:val="32"/>
        </w:rPr>
      </w:pPr>
    </w:p>
    <w:p w:rsidR="00901135" w:rsidRDefault="00901135" w:rsidP="00901135">
      <w:pPr>
        <w:rPr>
          <w:rFonts w:ascii="Century Gothic" w:hAnsi="Century Gothic"/>
          <w:sz w:val="32"/>
          <w:szCs w:val="32"/>
        </w:rPr>
      </w:pPr>
    </w:p>
    <w:p w:rsidR="00901135" w:rsidRPr="00F925F0" w:rsidRDefault="00901135" w:rsidP="00F925F0">
      <w:pPr>
        <w:rPr>
          <w:rFonts w:ascii="Century Gothic" w:hAnsi="Century Gothic"/>
          <w:sz w:val="32"/>
          <w:szCs w:val="32"/>
        </w:rPr>
      </w:pPr>
    </w:p>
    <w:sectPr w:rsidR="00901135" w:rsidRPr="00F925F0" w:rsidSect="009B6A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33" w:rsidRDefault="00E86733" w:rsidP="00F925F0">
      <w:r>
        <w:separator/>
      </w:r>
    </w:p>
  </w:endnote>
  <w:endnote w:type="continuationSeparator" w:id="0">
    <w:p w:rsidR="00E86733" w:rsidRDefault="00E86733" w:rsidP="00F92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33" w:rsidRDefault="00E86733">
    <w:pPr>
      <w:pStyle w:val="Footer"/>
    </w:pPr>
    <w:r>
      <w:t xml:space="preserve">Summative Writing Task for Narrative Writing and Reading Point of View RL.2.6 &amp; W.2.3 </w:t>
    </w:r>
  </w:p>
  <w:p w:rsidR="00E86733" w:rsidRDefault="00E867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33" w:rsidRDefault="00E86733" w:rsidP="00F925F0">
      <w:r>
        <w:separator/>
      </w:r>
    </w:p>
  </w:footnote>
  <w:footnote w:type="continuationSeparator" w:id="0">
    <w:p w:rsidR="00E86733" w:rsidRDefault="00E86733" w:rsidP="00F92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0E9"/>
    <w:multiLevelType w:val="hybridMultilevel"/>
    <w:tmpl w:val="26C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5F0"/>
    <w:rsid w:val="00062C3C"/>
    <w:rsid w:val="000E0C63"/>
    <w:rsid w:val="0013564C"/>
    <w:rsid w:val="00237843"/>
    <w:rsid w:val="002C1584"/>
    <w:rsid w:val="002E6285"/>
    <w:rsid w:val="003121BA"/>
    <w:rsid w:val="0033120B"/>
    <w:rsid w:val="003426E9"/>
    <w:rsid w:val="00383083"/>
    <w:rsid w:val="003F420E"/>
    <w:rsid w:val="00417539"/>
    <w:rsid w:val="00422E68"/>
    <w:rsid w:val="004B1EA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35B4"/>
    <w:rsid w:val="00901135"/>
    <w:rsid w:val="009229B7"/>
    <w:rsid w:val="009630FD"/>
    <w:rsid w:val="009B6A3A"/>
    <w:rsid w:val="00A0276A"/>
    <w:rsid w:val="00AC037F"/>
    <w:rsid w:val="00AD4245"/>
    <w:rsid w:val="00B0493A"/>
    <w:rsid w:val="00B261E0"/>
    <w:rsid w:val="00BA0895"/>
    <w:rsid w:val="00C555E2"/>
    <w:rsid w:val="00D60D89"/>
    <w:rsid w:val="00E439DF"/>
    <w:rsid w:val="00E63BCD"/>
    <w:rsid w:val="00E67DDB"/>
    <w:rsid w:val="00E86733"/>
    <w:rsid w:val="00E97C9F"/>
    <w:rsid w:val="00E97E16"/>
    <w:rsid w:val="00EF2725"/>
    <w:rsid w:val="00F9197B"/>
    <w:rsid w:val="00F925F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2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25F0"/>
  </w:style>
  <w:style w:type="paragraph" w:styleId="Footer">
    <w:name w:val="footer"/>
    <w:basedOn w:val="Normal"/>
    <w:link w:val="FooterChar"/>
    <w:uiPriority w:val="99"/>
    <w:unhideWhenUsed/>
    <w:rsid w:val="00F925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5F0"/>
  </w:style>
  <w:style w:type="paragraph" w:styleId="BalloonText">
    <w:name w:val="Balloon Text"/>
    <w:basedOn w:val="Normal"/>
    <w:link w:val="BalloonTextChar"/>
    <w:uiPriority w:val="99"/>
    <w:semiHidden/>
    <w:unhideWhenUsed/>
    <w:rsid w:val="00F9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EA3"/>
    <w:pPr>
      <w:ind w:left="720"/>
      <w:contextualSpacing/>
    </w:pPr>
  </w:style>
  <w:style w:type="table" w:styleId="TableGrid">
    <w:name w:val="Table Grid"/>
    <w:basedOn w:val="TableNormal"/>
    <w:uiPriority w:val="59"/>
    <w:rsid w:val="000E0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2015-01-14T20:01:00Z</cp:lastPrinted>
  <dcterms:created xsi:type="dcterms:W3CDTF">2015-01-22T15:19:00Z</dcterms:created>
  <dcterms:modified xsi:type="dcterms:W3CDTF">2015-01-22T15:19:00Z</dcterms:modified>
</cp:coreProperties>
</file>