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5B" w:rsidRDefault="00BD085B">
      <w:pPr>
        <w:rPr>
          <w:sz w:val="44"/>
          <w:szCs w:val="44"/>
        </w:rPr>
      </w:pPr>
      <w:r w:rsidRPr="00BD085B">
        <w:rPr>
          <w:noProof/>
          <w:sz w:val="44"/>
          <w:szCs w:val="44"/>
          <w:u w:val="single"/>
        </w:rPr>
        <w:drawing>
          <wp:anchor distT="0" distB="0" distL="114300" distR="114300" simplePos="0" relativeHeight="251658240" behindDoc="1" locked="0" layoutInCell="1" allowOverlap="1">
            <wp:simplePos x="0" y="0"/>
            <wp:positionH relativeFrom="column">
              <wp:posOffset>4743450</wp:posOffset>
            </wp:positionH>
            <wp:positionV relativeFrom="paragraph">
              <wp:posOffset>-493395</wp:posOffset>
            </wp:positionV>
            <wp:extent cx="1361440" cy="1720850"/>
            <wp:effectExtent l="19050" t="0" r="0" b="0"/>
            <wp:wrapTight wrapText="bothSides">
              <wp:wrapPolygon edited="0">
                <wp:start x="-302" y="0"/>
                <wp:lineTo x="-302" y="21281"/>
                <wp:lineTo x="21459" y="21281"/>
                <wp:lineTo x="21459" y="0"/>
                <wp:lineTo x="-302" y="0"/>
              </wp:wrapPolygon>
            </wp:wrapTight>
            <wp:docPr id="1" name="il_fi" descr="http://images.borders.com.au/images/bau/97806981/9780698113886/180/0/plain/yeh-shen-a-cinderella-story-from-china-a-cinderella-story-from-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borders.com.au/images/bau/97806981/9780698113886/180/0/plain/yeh-shen-a-cinderella-story-from-china-a-cinderella-story-from-china.jpg"/>
                    <pic:cNvPicPr>
                      <a:picLocks noChangeAspect="1" noChangeArrowheads="1"/>
                    </pic:cNvPicPr>
                  </pic:nvPicPr>
                  <pic:blipFill>
                    <a:blip r:embed="rId5"/>
                    <a:srcRect/>
                    <a:stretch>
                      <a:fillRect/>
                    </a:stretch>
                  </pic:blipFill>
                  <pic:spPr bwMode="auto">
                    <a:xfrm>
                      <a:off x="0" y="0"/>
                      <a:ext cx="1361440" cy="1720850"/>
                    </a:xfrm>
                    <a:prstGeom prst="rect">
                      <a:avLst/>
                    </a:prstGeom>
                    <a:noFill/>
                    <a:ln w="9525">
                      <a:noFill/>
                      <a:miter lim="800000"/>
                      <a:headEnd/>
                      <a:tailEnd/>
                    </a:ln>
                  </pic:spPr>
                </pic:pic>
              </a:graphicData>
            </a:graphic>
          </wp:anchor>
        </w:drawing>
      </w:r>
      <w:proofErr w:type="spellStart"/>
      <w:r w:rsidRPr="00BD085B">
        <w:rPr>
          <w:sz w:val="44"/>
          <w:szCs w:val="44"/>
          <w:u w:val="single"/>
        </w:rPr>
        <w:t>Yeh-Shen</w:t>
      </w:r>
      <w:proofErr w:type="spellEnd"/>
      <w:r w:rsidRPr="00BD085B">
        <w:rPr>
          <w:sz w:val="44"/>
          <w:szCs w:val="44"/>
          <w:u w:val="single"/>
        </w:rPr>
        <w:t>: A Cinderella Story from China</w:t>
      </w:r>
    </w:p>
    <w:p w:rsidR="00BD085B" w:rsidRDefault="00BD085B">
      <w:pPr>
        <w:rPr>
          <w:sz w:val="44"/>
          <w:szCs w:val="44"/>
        </w:rPr>
      </w:pPr>
      <w:r>
        <w:rPr>
          <w:sz w:val="44"/>
          <w:szCs w:val="44"/>
        </w:rPr>
        <w:t>(Social Studies activities)</w:t>
      </w:r>
    </w:p>
    <w:p w:rsidR="00BD085B" w:rsidRDefault="00BD085B">
      <w:pPr>
        <w:rPr>
          <w:sz w:val="44"/>
          <w:szCs w:val="44"/>
        </w:rPr>
      </w:pPr>
    </w:p>
    <w:p w:rsidR="00BD085B" w:rsidRDefault="00BD085B">
      <w:pPr>
        <w:rPr>
          <w:sz w:val="24"/>
          <w:szCs w:val="24"/>
        </w:rPr>
      </w:pPr>
      <w:r w:rsidRPr="00BD085B">
        <w:rPr>
          <w:b/>
          <w:sz w:val="24"/>
          <w:szCs w:val="24"/>
          <w:u w:val="single"/>
        </w:rPr>
        <w:t>Day 1:</w:t>
      </w:r>
    </w:p>
    <w:p w:rsidR="00BD085B" w:rsidRPr="00BD085B" w:rsidRDefault="00BD085B" w:rsidP="00BD085B">
      <w:pPr>
        <w:pStyle w:val="ListParagraph"/>
        <w:numPr>
          <w:ilvl w:val="0"/>
          <w:numId w:val="1"/>
        </w:numPr>
        <w:rPr>
          <w:sz w:val="24"/>
          <w:szCs w:val="24"/>
        </w:rPr>
      </w:pPr>
      <w:r w:rsidRPr="00BD085B">
        <w:rPr>
          <w:sz w:val="24"/>
          <w:szCs w:val="24"/>
        </w:rPr>
        <w:t xml:space="preserve">Read aloud </w:t>
      </w:r>
      <w:r w:rsidRPr="00BD085B">
        <w:rPr>
          <w:sz w:val="24"/>
          <w:szCs w:val="24"/>
          <w:u w:val="single"/>
        </w:rPr>
        <w:t>Look What Came from China</w:t>
      </w:r>
    </w:p>
    <w:p w:rsidR="00BD085B" w:rsidRDefault="00BD085B" w:rsidP="00BD085B">
      <w:pPr>
        <w:pStyle w:val="ListParagraph"/>
        <w:numPr>
          <w:ilvl w:val="0"/>
          <w:numId w:val="1"/>
        </w:numPr>
        <w:rPr>
          <w:sz w:val="24"/>
          <w:szCs w:val="24"/>
        </w:rPr>
      </w:pPr>
      <w:r w:rsidRPr="00BD085B">
        <w:rPr>
          <w:sz w:val="24"/>
          <w:szCs w:val="24"/>
        </w:rPr>
        <w:t>Students will record something that came from China on their recording sheet (stop 3 times while reading to allow time for this)</w:t>
      </w:r>
    </w:p>
    <w:p w:rsidR="00BD085B" w:rsidRDefault="00BD085B" w:rsidP="00BD085B">
      <w:pPr>
        <w:pStyle w:val="ListParagraph"/>
        <w:numPr>
          <w:ilvl w:val="0"/>
          <w:numId w:val="1"/>
        </w:numPr>
        <w:rPr>
          <w:sz w:val="24"/>
          <w:szCs w:val="24"/>
        </w:rPr>
      </w:pPr>
      <w:r>
        <w:rPr>
          <w:sz w:val="24"/>
          <w:szCs w:val="24"/>
        </w:rPr>
        <w:t>Make a class chart of things that came from China—add pictures if you want to.</w:t>
      </w:r>
    </w:p>
    <w:p w:rsidR="00BD085B" w:rsidRDefault="00BD085B" w:rsidP="00BD085B">
      <w:pPr>
        <w:rPr>
          <w:sz w:val="24"/>
          <w:szCs w:val="24"/>
        </w:rPr>
      </w:pPr>
    </w:p>
    <w:p w:rsidR="00BD085B" w:rsidRDefault="00BD085B" w:rsidP="00BD085B">
      <w:pPr>
        <w:rPr>
          <w:sz w:val="24"/>
          <w:szCs w:val="24"/>
        </w:rPr>
      </w:pPr>
      <w:r w:rsidRPr="00BD085B">
        <w:rPr>
          <w:b/>
          <w:sz w:val="24"/>
          <w:szCs w:val="24"/>
          <w:u w:val="single"/>
        </w:rPr>
        <w:t>Day 2:</w:t>
      </w:r>
    </w:p>
    <w:p w:rsidR="00BD085B" w:rsidRDefault="00BD085B" w:rsidP="00BD085B">
      <w:pPr>
        <w:pStyle w:val="ListParagraph"/>
        <w:numPr>
          <w:ilvl w:val="0"/>
          <w:numId w:val="2"/>
        </w:numPr>
        <w:rPr>
          <w:sz w:val="24"/>
          <w:szCs w:val="24"/>
        </w:rPr>
      </w:pPr>
      <w:r>
        <w:rPr>
          <w:sz w:val="24"/>
          <w:szCs w:val="24"/>
        </w:rPr>
        <w:t xml:space="preserve">Look back through the story of </w:t>
      </w:r>
      <w:proofErr w:type="spellStart"/>
      <w:r w:rsidRPr="00BD085B">
        <w:rPr>
          <w:sz w:val="24"/>
          <w:szCs w:val="24"/>
          <w:u w:val="single"/>
        </w:rPr>
        <w:t>Yeh-Shen</w:t>
      </w:r>
      <w:proofErr w:type="spellEnd"/>
      <w:r>
        <w:rPr>
          <w:sz w:val="24"/>
          <w:szCs w:val="24"/>
        </w:rPr>
        <w:t xml:space="preserve"> focusing on the illustrations.  Notice the fish in most illustrations.  Discuss that the Chinese people use animals to symbolize things that are important to them.  In China, the fish symbolizes abundance.  Talk about the meaning of this word.  Some questions you might ask after discussing:</w:t>
      </w:r>
    </w:p>
    <w:p w:rsidR="00BD085B" w:rsidRPr="00BD085B" w:rsidRDefault="00BD085B" w:rsidP="00BD085B">
      <w:pPr>
        <w:pStyle w:val="ListParagraph"/>
        <w:numPr>
          <w:ilvl w:val="1"/>
          <w:numId w:val="2"/>
        </w:numPr>
        <w:rPr>
          <w:sz w:val="24"/>
          <w:szCs w:val="24"/>
        </w:rPr>
      </w:pPr>
      <w:r>
        <w:rPr>
          <w:i/>
          <w:sz w:val="24"/>
          <w:szCs w:val="24"/>
        </w:rPr>
        <w:t xml:space="preserve">Do you think the fish provides an abundance of things for </w:t>
      </w:r>
      <w:proofErr w:type="spellStart"/>
      <w:r>
        <w:rPr>
          <w:i/>
          <w:sz w:val="24"/>
          <w:szCs w:val="24"/>
        </w:rPr>
        <w:t>Yeh-Shen</w:t>
      </w:r>
      <w:proofErr w:type="spellEnd"/>
      <w:r>
        <w:rPr>
          <w:i/>
          <w:sz w:val="24"/>
          <w:szCs w:val="24"/>
        </w:rPr>
        <w:t>?</w:t>
      </w:r>
    </w:p>
    <w:p w:rsidR="00BD085B" w:rsidRPr="00BD085B" w:rsidRDefault="00BD085B" w:rsidP="00BD085B">
      <w:pPr>
        <w:pStyle w:val="ListParagraph"/>
        <w:numPr>
          <w:ilvl w:val="1"/>
          <w:numId w:val="2"/>
        </w:numPr>
        <w:rPr>
          <w:sz w:val="24"/>
          <w:szCs w:val="24"/>
        </w:rPr>
      </w:pPr>
      <w:r>
        <w:rPr>
          <w:i/>
          <w:sz w:val="24"/>
          <w:szCs w:val="24"/>
        </w:rPr>
        <w:t>Why do you think the fish is an important character in this story?</w:t>
      </w:r>
    </w:p>
    <w:p w:rsidR="00BD085B" w:rsidRDefault="00BD085B" w:rsidP="00BD085B">
      <w:pPr>
        <w:pStyle w:val="ListParagraph"/>
        <w:numPr>
          <w:ilvl w:val="0"/>
          <w:numId w:val="2"/>
        </w:numPr>
        <w:rPr>
          <w:sz w:val="24"/>
          <w:szCs w:val="24"/>
        </w:rPr>
      </w:pPr>
      <w:r>
        <w:rPr>
          <w:sz w:val="24"/>
          <w:szCs w:val="24"/>
        </w:rPr>
        <w:t>Students will write to answer the last question written above.  (There is a handout for this.)</w:t>
      </w:r>
    </w:p>
    <w:p w:rsidR="002916B5" w:rsidRDefault="002916B5" w:rsidP="00BD085B">
      <w:pPr>
        <w:pStyle w:val="ListParagraph"/>
        <w:numPr>
          <w:ilvl w:val="0"/>
          <w:numId w:val="2"/>
        </w:numPr>
        <w:rPr>
          <w:sz w:val="24"/>
          <w:szCs w:val="24"/>
        </w:rPr>
      </w:pPr>
      <w:r>
        <w:rPr>
          <w:sz w:val="24"/>
          <w:szCs w:val="24"/>
        </w:rPr>
        <w:t>Remind students that the Chinese gave us kites and show them the fish pattern so they can create a fish kite of their own.  Students will need 2 copies of the fish pattern.  I had them draw an eye on each fish before they colored.  The confusing part is that they will need place the fish so their mouths are opened towards each other (&lt; &gt;) and draw an eye on each one.  This will seem like one side is upside down, but it will work out in the end.  My students finished coloring their fish during morning work the following morning—you may even need to allow the 3</w:t>
      </w:r>
      <w:r w:rsidRPr="002916B5">
        <w:rPr>
          <w:sz w:val="24"/>
          <w:szCs w:val="24"/>
          <w:vertAlign w:val="superscript"/>
        </w:rPr>
        <w:t>rd</w:t>
      </w:r>
      <w:r>
        <w:rPr>
          <w:sz w:val="24"/>
          <w:szCs w:val="24"/>
        </w:rPr>
        <w:t xml:space="preserve"> day of Social Studies instruction for them to finish coloring…or make the fish pattern smaller.  (</w:t>
      </w:r>
      <w:hyperlink r:id="rId6" w:history="1">
        <w:r w:rsidRPr="00F66D65">
          <w:rPr>
            <w:rStyle w:val="Hyperlink"/>
            <w:sz w:val="24"/>
            <w:szCs w:val="24"/>
          </w:rPr>
          <w:t>www.thecraftyclassroom.com/CraftJapanCarpKite.html</w:t>
        </w:r>
      </w:hyperlink>
      <w:r>
        <w:rPr>
          <w:sz w:val="24"/>
          <w:szCs w:val="24"/>
        </w:rPr>
        <w:t xml:space="preserve">  is a website that has directions for making a different fish windsock.  It is actually a Japanese craft, but since it is a fish I don’t think that would matter. )</w:t>
      </w:r>
    </w:p>
    <w:p w:rsidR="002916B5" w:rsidRDefault="002916B5" w:rsidP="002916B5">
      <w:pPr>
        <w:rPr>
          <w:sz w:val="24"/>
          <w:szCs w:val="24"/>
        </w:rPr>
      </w:pPr>
      <w:r>
        <w:rPr>
          <w:b/>
          <w:sz w:val="24"/>
          <w:szCs w:val="24"/>
          <w:u w:val="single"/>
        </w:rPr>
        <w:t>Day 3:</w:t>
      </w:r>
    </w:p>
    <w:p w:rsidR="002916B5" w:rsidRDefault="002916B5" w:rsidP="002916B5">
      <w:pPr>
        <w:pStyle w:val="ListParagraph"/>
        <w:numPr>
          <w:ilvl w:val="0"/>
          <w:numId w:val="3"/>
        </w:numPr>
        <w:rPr>
          <w:sz w:val="24"/>
          <w:szCs w:val="24"/>
        </w:rPr>
      </w:pPr>
      <w:r>
        <w:rPr>
          <w:sz w:val="24"/>
          <w:szCs w:val="24"/>
        </w:rPr>
        <w:t>Complete fish kite—add streamers and attach writing completed during day 2.</w:t>
      </w:r>
    </w:p>
    <w:p w:rsidR="002916B5" w:rsidRDefault="002916B5" w:rsidP="002916B5">
      <w:pPr>
        <w:rPr>
          <w:sz w:val="24"/>
          <w:szCs w:val="24"/>
        </w:rPr>
      </w:pPr>
    </w:p>
    <w:p w:rsidR="002916B5" w:rsidRDefault="002916B5" w:rsidP="002916B5">
      <w:pPr>
        <w:rPr>
          <w:b/>
          <w:sz w:val="24"/>
          <w:szCs w:val="24"/>
          <w:u w:val="single"/>
        </w:rPr>
      </w:pPr>
      <w:r>
        <w:rPr>
          <w:b/>
          <w:sz w:val="24"/>
          <w:szCs w:val="24"/>
          <w:u w:val="single"/>
        </w:rPr>
        <w:t>Day 4:</w:t>
      </w:r>
    </w:p>
    <w:p w:rsidR="002916B5" w:rsidRDefault="002916B5" w:rsidP="002916B5">
      <w:pPr>
        <w:pStyle w:val="ListParagraph"/>
        <w:numPr>
          <w:ilvl w:val="0"/>
          <w:numId w:val="3"/>
        </w:numPr>
        <w:rPr>
          <w:sz w:val="24"/>
          <w:szCs w:val="24"/>
        </w:rPr>
      </w:pPr>
      <w:r>
        <w:rPr>
          <w:sz w:val="24"/>
          <w:szCs w:val="24"/>
        </w:rPr>
        <w:t xml:space="preserve">Read </w:t>
      </w:r>
      <w:r>
        <w:rPr>
          <w:sz w:val="24"/>
          <w:szCs w:val="24"/>
          <w:u w:val="single"/>
        </w:rPr>
        <w:t xml:space="preserve">Lion Dancer: Ernie </w:t>
      </w:r>
      <w:proofErr w:type="spellStart"/>
      <w:r>
        <w:rPr>
          <w:sz w:val="24"/>
          <w:szCs w:val="24"/>
          <w:u w:val="single"/>
        </w:rPr>
        <w:t>Wan’s</w:t>
      </w:r>
      <w:proofErr w:type="spellEnd"/>
      <w:r>
        <w:rPr>
          <w:sz w:val="24"/>
          <w:szCs w:val="24"/>
          <w:u w:val="single"/>
        </w:rPr>
        <w:t xml:space="preserve"> Chinese New Year</w:t>
      </w:r>
    </w:p>
    <w:p w:rsidR="002916B5" w:rsidRDefault="002916B5" w:rsidP="002916B5">
      <w:pPr>
        <w:pStyle w:val="ListParagraph"/>
        <w:numPr>
          <w:ilvl w:val="0"/>
          <w:numId w:val="3"/>
        </w:numPr>
        <w:rPr>
          <w:sz w:val="24"/>
          <w:szCs w:val="24"/>
        </w:rPr>
      </w:pPr>
      <w:r>
        <w:rPr>
          <w:sz w:val="24"/>
          <w:szCs w:val="24"/>
        </w:rPr>
        <w:t>Discuss the tradition of Chinese New Year</w:t>
      </w:r>
    </w:p>
    <w:p w:rsidR="002916B5" w:rsidRDefault="002916B5" w:rsidP="002916B5">
      <w:pPr>
        <w:pStyle w:val="ListParagraph"/>
        <w:numPr>
          <w:ilvl w:val="0"/>
          <w:numId w:val="3"/>
        </w:numPr>
        <w:rPr>
          <w:sz w:val="24"/>
          <w:szCs w:val="24"/>
        </w:rPr>
      </w:pPr>
      <w:r>
        <w:rPr>
          <w:sz w:val="24"/>
          <w:szCs w:val="24"/>
        </w:rPr>
        <w:t>Watch some actual Lion dances on YOUTUBE</w:t>
      </w:r>
    </w:p>
    <w:p w:rsidR="002916B5" w:rsidRDefault="002916B5" w:rsidP="002916B5">
      <w:pPr>
        <w:rPr>
          <w:sz w:val="24"/>
          <w:szCs w:val="24"/>
        </w:rPr>
      </w:pPr>
    </w:p>
    <w:p w:rsidR="002916B5" w:rsidRDefault="002916B5" w:rsidP="002916B5">
      <w:pPr>
        <w:rPr>
          <w:b/>
          <w:sz w:val="24"/>
          <w:szCs w:val="24"/>
          <w:u w:val="single"/>
        </w:rPr>
      </w:pPr>
      <w:r>
        <w:rPr>
          <w:b/>
          <w:sz w:val="24"/>
          <w:szCs w:val="24"/>
          <w:u w:val="single"/>
        </w:rPr>
        <w:t xml:space="preserve">Additional </w:t>
      </w:r>
      <w:r w:rsidRPr="002916B5">
        <w:rPr>
          <w:b/>
          <w:sz w:val="24"/>
          <w:szCs w:val="24"/>
          <w:u w:val="single"/>
        </w:rPr>
        <w:t>Resources:</w:t>
      </w:r>
    </w:p>
    <w:p w:rsidR="002916B5" w:rsidRDefault="002916B5" w:rsidP="002916B5">
      <w:pPr>
        <w:rPr>
          <w:sz w:val="24"/>
          <w:szCs w:val="24"/>
        </w:rPr>
      </w:pPr>
      <w:proofErr w:type="spellStart"/>
      <w:r>
        <w:rPr>
          <w:sz w:val="24"/>
          <w:szCs w:val="24"/>
        </w:rPr>
        <w:t>Brainpop</w:t>
      </w:r>
      <w:proofErr w:type="spellEnd"/>
      <w:r>
        <w:rPr>
          <w:sz w:val="24"/>
          <w:szCs w:val="24"/>
        </w:rPr>
        <w:t xml:space="preserve"> Jr.—Ancient China (it covers many of the inventions that are in the book from day 1)</w:t>
      </w:r>
    </w:p>
    <w:p w:rsidR="002916B5" w:rsidRDefault="002916B5" w:rsidP="002916B5">
      <w:pPr>
        <w:rPr>
          <w:sz w:val="24"/>
          <w:szCs w:val="24"/>
        </w:rPr>
      </w:pPr>
      <w:r>
        <w:rPr>
          <w:sz w:val="24"/>
          <w:szCs w:val="24"/>
        </w:rPr>
        <w:t>United Streaming has 2 songs that are from China</w:t>
      </w:r>
    </w:p>
    <w:p w:rsidR="00DA1A9D" w:rsidRPr="002916B5" w:rsidRDefault="00DA1A9D" w:rsidP="002916B5">
      <w:pPr>
        <w:rPr>
          <w:sz w:val="24"/>
          <w:szCs w:val="24"/>
        </w:rPr>
      </w:pPr>
      <w:r>
        <w:rPr>
          <w:sz w:val="24"/>
          <w:szCs w:val="24"/>
        </w:rPr>
        <w:t>Compare the nonfiction text to the fiction text</w:t>
      </w:r>
    </w:p>
    <w:p w:rsidR="002916B5" w:rsidRDefault="002916B5" w:rsidP="002916B5">
      <w:pPr>
        <w:ind w:left="402"/>
        <w:rPr>
          <w:sz w:val="24"/>
          <w:szCs w:val="24"/>
        </w:rPr>
      </w:pPr>
    </w:p>
    <w:p w:rsidR="002916B5" w:rsidRDefault="002916B5" w:rsidP="002916B5">
      <w:pPr>
        <w:ind w:left="402"/>
        <w:rPr>
          <w:sz w:val="24"/>
          <w:szCs w:val="24"/>
        </w:rPr>
      </w:pPr>
    </w:p>
    <w:p w:rsidR="002916B5" w:rsidRPr="002916B5" w:rsidRDefault="002916B5" w:rsidP="002916B5">
      <w:pPr>
        <w:ind w:left="402"/>
        <w:rPr>
          <w:sz w:val="24"/>
          <w:szCs w:val="24"/>
        </w:rPr>
      </w:pPr>
    </w:p>
    <w:p w:rsidR="00BD085B" w:rsidRDefault="00BD085B"/>
    <w:sectPr w:rsidR="00BD085B"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463"/>
    <w:multiLevelType w:val="hybridMultilevel"/>
    <w:tmpl w:val="63FA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1089E"/>
    <w:multiLevelType w:val="hybridMultilevel"/>
    <w:tmpl w:val="70DA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B0AE2"/>
    <w:multiLevelType w:val="hybridMultilevel"/>
    <w:tmpl w:val="3C8E856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compat/>
  <w:rsids>
    <w:rsidRoot w:val="00BD085B"/>
    <w:rsid w:val="000A46C1"/>
    <w:rsid w:val="001162AC"/>
    <w:rsid w:val="001E46A0"/>
    <w:rsid w:val="002916B5"/>
    <w:rsid w:val="003121BA"/>
    <w:rsid w:val="00352B1D"/>
    <w:rsid w:val="00417539"/>
    <w:rsid w:val="00422E68"/>
    <w:rsid w:val="00520774"/>
    <w:rsid w:val="00673295"/>
    <w:rsid w:val="00727A9B"/>
    <w:rsid w:val="00753865"/>
    <w:rsid w:val="007C1094"/>
    <w:rsid w:val="00880904"/>
    <w:rsid w:val="009630FD"/>
    <w:rsid w:val="009B6A3A"/>
    <w:rsid w:val="00A0276A"/>
    <w:rsid w:val="00AC037F"/>
    <w:rsid w:val="00B261E0"/>
    <w:rsid w:val="00BD085B"/>
    <w:rsid w:val="00C3371F"/>
    <w:rsid w:val="00D60D89"/>
    <w:rsid w:val="00DA1A9D"/>
    <w:rsid w:val="00DF17C9"/>
    <w:rsid w:val="00E67DDB"/>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D085B"/>
    <w:rPr>
      <w:rFonts w:ascii="Tahoma" w:hAnsi="Tahoma" w:cs="Tahoma"/>
      <w:sz w:val="16"/>
      <w:szCs w:val="16"/>
    </w:rPr>
  </w:style>
  <w:style w:type="character" w:customStyle="1" w:styleId="BalloonTextChar">
    <w:name w:val="Balloon Text Char"/>
    <w:basedOn w:val="DefaultParagraphFont"/>
    <w:link w:val="BalloonText"/>
    <w:uiPriority w:val="99"/>
    <w:semiHidden/>
    <w:rsid w:val="00BD085B"/>
    <w:rPr>
      <w:rFonts w:ascii="Tahoma" w:hAnsi="Tahoma" w:cs="Tahoma"/>
      <w:sz w:val="16"/>
      <w:szCs w:val="16"/>
    </w:rPr>
  </w:style>
  <w:style w:type="paragraph" w:styleId="ListParagraph">
    <w:name w:val="List Paragraph"/>
    <w:basedOn w:val="Normal"/>
    <w:uiPriority w:val="34"/>
    <w:qFormat/>
    <w:rsid w:val="00BD085B"/>
    <w:pPr>
      <w:ind w:left="720"/>
      <w:contextualSpacing/>
    </w:pPr>
  </w:style>
  <w:style w:type="character" w:styleId="Hyperlink">
    <w:name w:val="Hyperlink"/>
    <w:basedOn w:val="DefaultParagraphFont"/>
    <w:uiPriority w:val="99"/>
    <w:unhideWhenUsed/>
    <w:rsid w:val="002916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craftyclassroom.com/CraftJapanCarpKite.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dcterms:created xsi:type="dcterms:W3CDTF">2011-05-12T17:36:00Z</dcterms:created>
  <dcterms:modified xsi:type="dcterms:W3CDTF">2011-05-12T17:57:00Z</dcterms:modified>
</cp:coreProperties>
</file>