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3C6E06" w:rsidP="003C6E06">
      <w:pPr>
        <w:jc w:val="center"/>
        <w:rPr>
          <w:sz w:val="40"/>
        </w:rPr>
      </w:pPr>
      <w:r w:rsidRPr="003C6E0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1466850</wp:posOffset>
            </wp:positionV>
            <wp:extent cx="5943600" cy="4457700"/>
            <wp:effectExtent l="171450" t="133350" r="361950" b="304800"/>
            <wp:wrapNone/>
            <wp:docPr id="1" name="Picture 1" descr="Q:\DCIM\108NIKON\DSCN87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Q:\DCIM\108NIKON\DSCN8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40"/>
        </w:rPr>
        <w:t>5</w:t>
      </w:r>
      <w:r w:rsidRPr="003C6E06">
        <w:rPr>
          <w:sz w:val="40"/>
          <w:vertAlign w:val="superscript"/>
        </w:rPr>
        <w:t>th</w:t>
      </w:r>
      <w:r>
        <w:rPr>
          <w:sz w:val="40"/>
        </w:rPr>
        <w:t xml:space="preserve"> Grade Effort Rubric</w:t>
      </w:r>
    </w:p>
    <w:p w:rsidR="003C6E06" w:rsidRDefault="003C6E06" w:rsidP="003C6E06">
      <w:pPr>
        <w:jc w:val="center"/>
        <w:rPr>
          <w:sz w:val="40"/>
        </w:rPr>
      </w:pPr>
      <w:r>
        <w:rPr>
          <w:sz w:val="40"/>
        </w:rPr>
        <w:t>Mrs. Harp</w:t>
      </w:r>
    </w:p>
    <w:p w:rsidR="003C6E06" w:rsidRDefault="003C6E06" w:rsidP="003C6E06">
      <w:pPr>
        <w:jc w:val="center"/>
      </w:pPr>
      <w:r>
        <w:rPr>
          <w:sz w:val="40"/>
        </w:rPr>
        <w:t xml:space="preserve">Lowell Elementary </w:t>
      </w:r>
    </w:p>
    <w:sectPr w:rsidR="003C6E0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3C6E06"/>
    <w:rsid w:val="0013564C"/>
    <w:rsid w:val="00196CF5"/>
    <w:rsid w:val="00237843"/>
    <w:rsid w:val="002E6285"/>
    <w:rsid w:val="003121BA"/>
    <w:rsid w:val="0033120B"/>
    <w:rsid w:val="003C6E06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>RPS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2012-11-12T14:39:00Z</dcterms:created>
  <dcterms:modified xsi:type="dcterms:W3CDTF">2012-11-12T14:40:00Z</dcterms:modified>
</cp:coreProperties>
</file>