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33E85">
              <w:rPr>
                <w:b/>
              </w:rPr>
              <w:t>2</w:t>
            </w:r>
          </w:p>
          <w:p w:rsidR="00A006D9" w:rsidRPr="00014465" w:rsidRDefault="00A006D9" w:rsidP="00974AFD">
            <w:pPr>
              <w:ind w:left="154" w:right="154"/>
              <w:rPr>
                <w:b/>
              </w:rPr>
            </w:pPr>
            <w:r w:rsidRPr="00014465">
              <w:rPr>
                <w:b/>
              </w:rPr>
              <w:t>READ ALOUD</w:t>
            </w:r>
            <w:r>
              <w:rPr>
                <w:b/>
              </w:rPr>
              <w:t xml:space="preserve"> - Literary</w:t>
            </w:r>
          </w:p>
          <w:p w:rsidR="00A006D9" w:rsidRDefault="00233E85" w:rsidP="00974AFD">
            <w:pPr>
              <w:ind w:left="154" w:right="154"/>
            </w:pPr>
            <w:r>
              <w:rPr>
                <w:b/>
                <w:u w:val="single"/>
              </w:rPr>
              <w:t>The Three Cabritos</w:t>
            </w:r>
            <w:r w:rsidR="00A006D9">
              <w:t xml:space="preserve">  Text Talk</w:t>
            </w:r>
          </w:p>
          <w:p w:rsidR="00A006D9" w:rsidRDefault="00A006D9" w:rsidP="00233E85">
            <w:pPr>
              <w:ind w:left="154" w:right="154"/>
            </w:pPr>
            <w:r w:rsidRPr="00014465">
              <w:rPr>
                <w:b/>
              </w:rPr>
              <w:t>Tier II</w:t>
            </w:r>
            <w:r>
              <w:t xml:space="preserve">:  </w:t>
            </w:r>
            <w:r w:rsidR="00233E85">
              <w:t>pleaded – begged</w:t>
            </w:r>
          </w:p>
          <w:p w:rsidR="00233E85" w:rsidRDefault="00233E85" w:rsidP="00233E85">
            <w:pPr>
              <w:ind w:left="154" w:right="154"/>
            </w:pPr>
            <w:r>
              <w:rPr>
                <w:b/>
              </w:rPr>
              <w:t xml:space="preserve">              </w:t>
            </w:r>
            <w:r>
              <w:t>Sneered – raising one side of your mouth to show</w:t>
            </w:r>
          </w:p>
          <w:p w:rsidR="00233E85" w:rsidRDefault="00233E85" w:rsidP="00233E85">
            <w:pPr>
              <w:ind w:left="154" w:right="154"/>
            </w:pPr>
            <w:r>
              <w:t xml:space="preserve">                                 you don’t like something</w:t>
            </w:r>
          </w:p>
          <w:p w:rsidR="00233E85" w:rsidRDefault="00233E85" w:rsidP="00233E85">
            <w:pPr>
              <w:ind w:left="154" w:right="154"/>
            </w:pPr>
            <w:r>
              <w:t xml:space="preserve">               gasped – to breathe in quickly from surprise or </w:t>
            </w:r>
          </w:p>
          <w:p w:rsidR="00233E85" w:rsidRPr="00233E85" w:rsidRDefault="00233E85" w:rsidP="00233E85">
            <w:pPr>
              <w:ind w:left="154" w:right="154"/>
            </w:pPr>
            <w:r>
              <w:t xml:space="preserve">                                shock</w:t>
            </w:r>
          </w:p>
          <w:p w:rsidR="00A006D9" w:rsidRPr="00014465" w:rsidRDefault="00A006D9" w:rsidP="00233E85">
            <w:pPr>
              <w:ind w:left="154" w:right="154"/>
            </w:pPr>
            <w:r>
              <w:rPr>
                <w:b/>
              </w:rPr>
              <w:t>Other</w:t>
            </w:r>
            <w:r>
              <w:t xml:space="preserve">:  </w:t>
            </w:r>
            <w:r w:rsidR="00233E85">
              <w:t>twirled, pranced, bulged, shriveled, brittle</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33E85">
              <w:rPr>
                <w:b/>
              </w:rPr>
              <w:t>2</w:t>
            </w:r>
          </w:p>
          <w:p w:rsidR="00A006D9" w:rsidRPr="00014465" w:rsidRDefault="00233E85" w:rsidP="00974AFD">
            <w:pPr>
              <w:ind w:left="154" w:right="154"/>
              <w:rPr>
                <w:b/>
              </w:rPr>
            </w:pPr>
            <w:r>
              <w:rPr>
                <w:b/>
              </w:rPr>
              <w:t>Informational</w:t>
            </w:r>
          </w:p>
          <w:p w:rsidR="00A006D9" w:rsidRDefault="00233E85" w:rsidP="00974AFD">
            <w:pPr>
              <w:ind w:left="154" w:right="154"/>
            </w:pPr>
            <w:r>
              <w:rPr>
                <w:b/>
                <w:u w:val="single"/>
              </w:rPr>
              <w:t>Beatrice’s Goat</w:t>
            </w:r>
            <w:r w:rsidR="00A006D9">
              <w:t xml:space="preserve">  Text Talk</w:t>
            </w:r>
          </w:p>
          <w:p w:rsidR="00A006D9" w:rsidRDefault="00A006D9" w:rsidP="00233E85">
            <w:pPr>
              <w:ind w:left="154" w:right="154"/>
            </w:pPr>
            <w:r>
              <w:rPr>
                <w:b/>
              </w:rPr>
              <w:t>Tier II:</w:t>
            </w:r>
            <w:r>
              <w:t xml:space="preserve">  </w:t>
            </w:r>
            <w:r w:rsidR="00233E85">
              <w:t>sturdy – strong; hard to break</w:t>
            </w:r>
          </w:p>
          <w:p w:rsidR="00233E85" w:rsidRDefault="00233E85" w:rsidP="00233E85">
            <w:pPr>
              <w:ind w:left="154" w:right="154"/>
            </w:pPr>
            <w:r>
              <w:rPr>
                <w:b/>
              </w:rPr>
              <w:t xml:space="preserve">               </w:t>
            </w:r>
            <w:r>
              <w:t>Course – the way you go; the path you take</w:t>
            </w:r>
          </w:p>
          <w:p w:rsidR="00233E85" w:rsidRPr="00233E85" w:rsidRDefault="00233E85" w:rsidP="00233E85">
            <w:pPr>
              <w:ind w:left="154" w:right="154"/>
            </w:pPr>
            <w:r>
              <w:t xml:space="preserve">                Yearned – to want something badly</w:t>
            </w:r>
          </w:p>
          <w:p w:rsidR="00A006D9" w:rsidRPr="00014465" w:rsidRDefault="00A006D9" w:rsidP="00974AFD">
            <w:pPr>
              <w:ind w:left="154" w:right="154"/>
            </w:pPr>
            <w:r>
              <w:rPr>
                <w:b/>
              </w:rPr>
              <w:t>Other:</w:t>
            </w:r>
            <w:r>
              <w:t xml:space="preserve">  </w:t>
            </w:r>
            <w:r w:rsidR="00233E85">
              <w:t>narrow, sleek, disbelief</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33E85">
              <w:rPr>
                <w:b/>
              </w:rPr>
              <w:t>2</w:t>
            </w:r>
          </w:p>
          <w:p w:rsidR="00A006D9" w:rsidRDefault="00A006D9" w:rsidP="00974AFD">
            <w:pPr>
              <w:ind w:left="154" w:right="154"/>
              <w:rPr>
                <w:b/>
              </w:rPr>
            </w:pPr>
            <w:r>
              <w:rPr>
                <w:b/>
              </w:rPr>
              <w:t xml:space="preserve">READ ALOUD – </w:t>
            </w:r>
            <w:r w:rsidR="00233E85">
              <w:rPr>
                <w:b/>
              </w:rPr>
              <w:t>Literary</w:t>
            </w:r>
          </w:p>
          <w:p w:rsidR="00A006D9" w:rsidRPr="00233E85" w:rsidRDefault="00233E85" w:rsidP="00974AFD">
            <w:pPr>
              <w:ind w:left="154" w:right="154"/>
            </w:pPr>
            <w:r>
              <w:rPr>
                <w:b/>
                <w:u w:val="single"/>
              </w:rPr>
              <w:t>The Three Little Wolves and the Big Bad Pig</w:t>
            </w:r>
            <w:r>
              <w:rPr>
                <w:b/>
              </w:rPr>
              <w:t xml:space="preserve"> </w:t>
            </w:r>
            <w:r>
              <w:t>– Text Talk</w:t>
            </w:r>
          </w:p>
          <w:p w:rsidR="00A006D9" w:rsidRDefault="00233E85" w:rsidP="00233E85">
            <w:pPr>
              <w:ind w:left="154" w:right="154"/>
            </w:pPr>
            <w:r>
              <w:rPr>
                <w:b/>
              </w:rPr>
              <w:t xml:space="preserve">Tier II:  </w:t>
            </w:r>
            <w:r>
              <w:t xml:space="preserve">prowling – looking for something secretly and      </w:t>
            </w:r>
          </w:p>
          <w:p w:rsidR="00233E85" w:rsidRDefault="00233E85" w:rsidP="00233E85">
            <w:pPr>
              <w:ind w:left="154" w:right="154"/>
            </w:pPr>
            <w:r>
              <w:rPr>
                <w:b/>
              </w:rPr>
              <w:t xml:space="preserve">                                  </w:t>
            </w:r>
            <w:r>
              <w:t>quietly</w:t>
            </w:r>
          </w:p>
          <w:p w:rsidR="00233E85" w:rsidRPr="00233E85" w:rsidRDefault="00233E85" w:rsidP="00233E85">
            <w:pPr>
              <w:ind w:left="154" w:right="154"/>
            </w:pPr>
            <w:r>
              <w:t xml:space="preserve">              determined – deciding to do something and sticking  </w:t>
            </w:r>
          </w:p>
          <w:p w:rsidR="00233E85" w:rsidRDefault="00233E85" w:rsidP="00233E85">
            <w:pPr>
              <w:ind w:left="154" w:right="154"/>
            </w:pPr>
            <w:r>
              <w:t xml:space="preserve">                                         to it until it is done</w:t>
            </w:r>
          </w:p>
          <w:p w:rsidR="00233E85" w:rsidRDefault="00233E85" w:rsidP="00233E85">
            <w:pPr>
              <w:ind w:left="154" w:right="154"/>
            </w:pPr>
            <w:r>
              <w:t xml:space="preserve">              scorched – leaving a brown mark after being </w:t>
            </w:r>
          </w:p>
          <w:p w:rsidR="00233E85" w:rsidRDefault="00233E85" w:rsidP="00233E85">
            <w:pPr>
              <w:ind w:left="154" w:right="154"/>
            </w:pPr>
            <w:r>
              <w:t xml:space="preserve">                                   burned</w:t>
            </w:r>
          </w:p>
          <w:p w:rsidR="00233E85" w:rsidRDefault="00233E85" w:rsidP="00233E85">
            <w:pPr>
              <w:ind w:left="154" w:right="154"/>
            </w:pPr>
          </w:p>
          <w:p w:rsidR="00233E85" w:rsidRPr="00233E85" w:rsidRDefault="00233E85" w:rsidP="00233E85">
            <w:pPr>
              <w:ind w:left="154" w:right="154"/>
            </w:pPr>
            <w:r>
              <w:rPr>
                <w:b/>
              </w:rPr>
              <w:t xml:space="preserve">Other: </w:t>
            </w:r>
            <w:r>
              <w:t>slurry, fetched, reinforced, generous, fragile</w:t>
            </w:r>
          </w:p>
          <w:p w:rsidR="00233E85" w:rsidRPr="00014465" w:rsidRDefault="00233E85" w:rsidP="00233E85">
            <w:pPr>
              <w:ind w:left="154" w:right="154"/>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33E85">
              <w:rPr>
                <w:b/>
              </w:rPr>
              <w:t>2</w:t>
            </w:r>
          </w:p>
          <w:p w:rsidR="00A006D9" w:rsidRDefault="00A006D9" w:rsidP="00974AFD">
            <w:pPr>
              <w:ind w:left="154" w:right="154"/>
              <w:rPr>
                <w:b/>
              </w:rPr>
            </w:pPr>
            <w:r>
              <w:rPr>
                <w:b/>
              </w:rPr>
              <w:t>Informational</w:t>
            </w:r>
          </w:p>
          <w:p w:rsidR="00A006D9" w:rsidRDefault="00233E85" w:rsidP="00974AFD">
            <w:pPr>
              <w:ind w:left="154" w:right="154"/>
            </w:pPr>
            <w:r>
              <w:rPr>
                <w:b/>
                <w:u w:val="single"/>
              </w:rPr>
              <w:t>Pigs</w:t>
            </w:r>
            <w:r w:rsidR="00A006D9">
              <w:t xml:space="preserve"> – Text Talk</w:t>
            </w:r>
          </w:p>
          <w:p w:rsidR="00A006D9" w:rsidRDefault="00A006D9" w:rsidP="00233E85">
            <w:pPr>
              <w:ind w:left="154" w:right="154"/>
            </w:pPr>
            <w:r>
              <w:rPr>
                <w:b/>
              </w:rPr>
              <w:t>Tier II:</w:t>
            </w:r>
            <w:r>
              <w:t xml:space="preserve">  </w:t>
            </w:r>
            <w:r w:rsidR="00233E85">
              <w:t>characteristics – the way something or someone</w:t>
            </w:r>
          </w:p>
          <w:p w:rsidR="00233E85" w:rsidRDefault="00233E85" w:rsidP="00233E85">
            <w:pPr>
              <w:ind w:left="154" w:right="154"/>
            </w:pPr>
            <w:r>
              <w:rPr>
                <w:b/>
              </w:rPr>
              <w:t xml:space="preserve">                                             </w:t>
            </w:r>
            <w:r>
              <w:t>looks, sounds, tastes, feels or</w:t>
            </w:r>
          </w:p>
          <w:p w:rsidR="00233E85" w:rsidRDefault="00233E85" w:rsidP="00233E85">
            <w:pPr>
              <w:ind w:left="154" w:right="154"/>
            </w:pPr>
            <w:r>
              <w:t xml:space="preserve">                                             smells</w:t>
            </w:r>
          </w:p>
          <w:p w:rsidR="00233E85" w:rsidRDefault="00233E85" w:rsidP="00233E85">
            <w:pPr>
              <w:ind w:left="154" w:right="154"/>
            </w:pPr>
            <w:r>
              <w:t xml:space="preserve">              tidy – nice and neat</w:t>
            </w:r>
          </w:p>
          <w:p w:rsidR="00233E85" w:rsidRDefault="00233E85" w:rsidP="00233E85">
            <w:pPr>
              <w:ind w:left="154" w:right="154"/>
            </w:pPr>
            <w:r>
              <w:t xml:space="preserve">              distressed – to be scared, worried, or in pain</w:t>
            </w:r>
          </w:p>
          <w:p w:rsidR="00233E85" w:rsidRPr="00233E85" w:rsidRDefault="00233E85" w:rsidP="00233E85">
            <w:pPr>
              <w:ind w:left="154" w:right="154"/>
            </w:pPr>
          </w:p>
          <w:p w:rsidR="00A006D9" w:rsidRPr="00D5483E" w:rsidRDefault="00A006D9" w:rsidP="00974AFD">
            <w:pPr>
              <w:ind w:left="154" w:right="154"/>
            </w:pPr>
            <w:r>
              <w:rPr>
                <w:b/>
              </w:rPr>
              <w:t>Other:</w:t>
            </w:r>
            <w:r>
              <w:t xml:space="preserve"> </w:t>
            </w:r>
            <w:r w:rsidR="00233E85">
              <w:t>tamed, retrieve, moisten, woeful, depend, groomed</w:t>
            </w:r>
          </w:p>
          <w:p w:rsidR="00A006D9" w:rsidRPr="00D5483E" w:rsidRDefault="00A006D9" w:rsidP="00974AFD">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33E85">
              <w:rPr>
                <w:b/>
              </w:rPr>
              <w:t>2</w:t>
            </w:r>
          </w:p>
          <w:p w:rsidR="00A006D9" w:rsidRDefault="00A006D9" w:rsidP="00974AFD">
            <w:pPr>
              <w:ind w:left="154" w:right="154"/>
              <w:rPr>
                <w:b/>
              </w:rPr>
            </w:pPr>
            <w:r>
              <w:rPr>
                <w:b/>
              </w:rPr>
              <w:t>READ ALOUD – Literary</w:t>
            </w:r>
          </w:p>
          <w:p w:rsidR="00A006D9" w:rsidRDefault="00233E85" w:rsidP="00974AFD">
            <w:pPr>
              <w:ind w:left="154" w:right="154"/>
            </w:pPr>
            <w:r>
              <w:rPr>
                <w:b/>
                <w:u w:val="single"/>
              </w:rPr>
              <w:t>The Three Little Javelinas/Los Tres Peguqnos Jabalies: Bilingual</w:t>
            </w:r>
            <w:r w:rsidR="00A006D9">
              <w:t xml:space="preserve"> – Text Talk</w:t>
            </w:r>
          </w:p>
          <w:p w:rsidR="00A006D9" w:rsidRDefault="00A006D9" w:rsidP="00233E85">
            <w:pPr>
              <w:ind w:left="154" w:right="154"/>
            </w:pPr>
            <w:r>
              <w:rPr>
                <w:b/>
              </w:rPr>
              <w:t>Tier II:</w:t>
            </w:r>
            <w:r>
              <w:t xml:space="preserve">  </w:t>
            </w:r>
            <w:r w:rsidR="00233E85">
              <w:t xml:space="preserve">wandering – to walk from place to place without a </w:t>
            </w:r>
          </w:p>
          <w:p w:rsidR="00233E85" w:rsidRDefault="00233E85" w:rsidP="00233E85">
            <w:pPr>
              <w:ind w:left="154" w:right="154"/>
            </w:pPr>
            <w:r>
              <w:rPr>
                <w:b/>
              </w:rPr>
              <w:t xml:space="preserve">                                      </w:t>
            </w:r>
            <w:r>
              <w:t>plan</w:t>
            </w:r>
          </w:p>
          <w:p w:rsidR="00233E85" w:rsidRDefault="00233E85" w:rsidP="00233E85">
            <w:pPr>
              <w:ind w:left="154" w:right="154"/>
            </w:pPr>
            <w:r>
              <w:t xml:space="preserve">               suspicious – not sure of something or someone</w:t>
            </w:r>
          </w:p>
          <w:p w:rsidR="00233E85" w:rsidRDefault="00233E85" w:rsidP="00233E85">
            <w:pPr>
              <w:ind w:left="154" w:right="154"/>
            </w:pPr>
            <w:r>
              <w:t xml:space="preserve">               budge – to move a little</w:t>
            </w:r>
          </w:p>
          <w:p w:rsidR="00233E85" w:rsidRPr="00233E85" w:rsidRDefault="00233E85" w:rsidP="00233E85">
            <w:pPr>
              <w:ind w:left="154" w:right="154"/>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KINDERGARTEN - UNIT 1</w:t>
            </w:r>
          </w:p>
          <w:p w:rsidR="00A006D9" w:rsidRDefault="00A006D9" w:rsidP="00974AFD">
            <w:pPr>
              <w:ind w:left="154" w:right="154"/>
              <w:rPr>
                <w:b/>
              </w:rPr>
            </w:pPr>
            <w:r>
              <w:rPr>
                <w:b/>
              </w:rPr>
              <w:t>READ ALOUD – Literary</w:t>
            </w:r>
          </w:p>
          <w:p w:rsidR="00A006D9" w:rsidRDefault="00233E85" w:rsidP="00974AFD">
            <w:pPr>
              <w:ind w:left="154" w:right="154"/>
            </w:pPr>
            <w:r>
              <w:rPr>
                <w:b/>
                <w:u w:val="single"/>
              </w:rPr>
              <w:t>The True Story of the Three Little Pigs</w:t>
            </w:r>
            <w:r w:rsidR="00A006D9">
              <w:t xml:space="preserve"> – Text Talk</w:t>
            </w:r>
          </w:p>
          <w:p w:rsidR="00A006D9" w:rsidRDefault="00A006D9" w:rsidP="00233E85">
            <w:pPr>
              <w:ind w:left="154" w:right="154"/>
            </w:pPr>
            <w:r>
              <w:rPr>
                <w:b/>
              </w:rPr>
              <w:t xml:space="preserve">Tier II:  </w:t>
            </w:r>
            <w:r w:rsidR="00233E85">
              <w:t>impolite – not being nice</w:t>
            </w:r>
          </w:p>
          <w:p w:rsidR="00233E85" w:rsidRDefault="00233E85" w:rsidP="00233E85">
            <w:pPr>
              <w:ind w:left="154" w:right="154"/>
            </w:pPr>
            <w:r>
              <w:rPr>
                <w:b/>
              </w:rPr>
              <w:t xml:space="preserve">               </w:t>
            </w:r>
            <w:r>
              <w:t>Jazzed – very excited</w:t>
            </w:r>
          </w:p>
          <w:p w:rsidR="00233E85" w:rsidRDefault="00233E85" w:rsidP="00233E85">
            <w:pPr>
              <w:ind w:left="154" w:right="154"/>
            </w:pPr>
            <w:r>
              <w:t xml:space="preserve">               Framed – to make someone appear to be bad or </w:t>
            </w:r>
          </w:p>
          <w:p w:rsidR="00233E85" w:rsidRPr="00233E85" w:rsidRDefault="00233E85" w:rsidP="00233E85">
            <w:pPr>
              <w:ind w:left="154" w:right="154"/>
            </w:pPr>
            <w:r>
              <w:t xml:space="preserve">                                 have done something bad</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2278F8" w:rsidTr="00974AFD">
        <w:trPr>
          <w:cantSplit/>
          <w:trHeight w:hRule="exact" w:val="4799"/>
        </w:trPr>
        <w:tc>
          <w:tcPr>
            <w:tcW w:w="5760" w:type="dxa"/>
          </w:tcPr>
          <w:p w:rsidR="002278F8" w:rsidRDefault="002278F8" w:rsidP="000C16CE">
            <w:pPr>
              <w:ind w:left="154" w:right="154"/>
              <w:rPr>
                <w:b/>
              </w:rPr>
            </w:pPr>
          </w:p>
          <w:p w:rsidR="002278F8" w:rsidRDefault="002278F8" w:rsidP="000C16CE">
            <w:pPr>
              <w:ind w:left="154" w:right="154"/>
              <w:rPr>
                <w:b/>
              </w:rPr>
            </w:pPr>
            <w:r>
              <w:rPr>
                <w:b/>
              </w:rPr>
              <w:t>KINDERGARTEN - UNIT 2</w:t>
            </w:r>
          </w:p>
          <w:p w:rsidR="002278F8" w:rsidRPr="00014465" w:rsidRDefault="002278F8" w:rsidP="000C16CE">
            <w:pPr>
              <w:ind w:left="154" w:right="154"/>
              <w:rPr>
                <w:b/>
              </w:rPr>
            </w:pPr>
            <w:r w:rsidRPr="00014465">
              <w:rPr>
                <w:b/>
              </w:rPr>
              <w:t>READ ALOUD</w:t>
            </w:r>
            <w:r>
              <w:rPr>
                <w:b/>
              </w:rPr>
              <w:t xml:space="preserve"> - Literary</w:t>
            </w:r>
          </w:p>
          <w:p w:rsidR="002278F8" w:rsidRDefault="002278F8" w:rsidP="000C16CE">
            <w:pPr>
              <w:ind w:left="154" w:right="154"/>
            </w:pPr>
            <w:r>
              <w:rPr>
                <w:b/>
                <w:u w:val="single"/>
              </w:rPr>
              <w:t>The Three Cabritos</w:t>
            </w:r>
            <w:r>
              <w:t xml:space="preserve">  Text Talk</w:t>
            </w:r>
          </w:p>
          <w:p w:rsidR="002278F8" w:rsidRDefault="002278F8" w:rsidP="000C16CE">
            <w:pPr>
              <w:ind w:left="154" w:right="154"/>
            </w:pPr>
            <w:r w:rsidRPr="00014465">
              <w:rPr>
                <w:b/>
              </w:rPr>
              <w:t>Tier II</w:t>
            </w:r>
            <w:r>
              <w:t>:  pleaded – begged</w:t>
            </w:r>
          </w:p>
          <w:p w:rsidR="002278F8" w:rsidRDefault="002278F8" w:rsidP="000C16CE">
            <w:pPr>
              <w:ind w:left="154" w:right="154"/>
            </w:pPr>
            <w:r>
              <w:rPr>
                <w:b/>
              </w:rPr>
              <w:t xml:space="preserve">              </w:t>
            </w:r>
            <w:r>
              <w:t>Sneered – raising one side of your mouth to show</w:t>
            </w:r>
          </w:p>
          <w:p w:rsidR="002278F8" w:rsidRDefault="002278F8" w:rsidP="000C16CE">
            <w:pPr>
              <w:ind w:left="154" w:right="154"/>
            </w:pPr>
            <w:r>
              <w:t xml:space="preserve">                                 you don’t like something</w:t>
            </w:r>
          </w:p>
          <w:p w:rsidR="002278F8" w:rsidRDefault="002278F8" w:rsidP="000C16CE">
            <w:pPr>
              <w:ind w:left="154" w:right="154"/>
            </w:pPr>
            <w:r>
              <w:t xml:space="preserve">               gasped – to breathe in quickly from surprise or </w:t>
            </w:r>
          </w:p>
          <w:p w:rsidR="002278F8" w:rsidRPr="00233E85" w:rsidRDefault="002278F8" w:rsidP="000C16CE">
            <w:pPr>
              <w:ind w:left="154" w:right="154"/>
            </w:pPr>
            <w:r>
              <w:t xml:space="preserve">                                shock</w:t>
            </w:r>
          </w:p>
          <w:p w:rsidR="002278F8" w:rsidRPr="00014465" w:rsidRDefault="002278F8" w:rsidP="000C16CE">
            <w:pPr>
              <w:ind w:left="154" w:right="154"/>
            </w:pPr>
            <w:r>
              <w:rPr>
                <w:b/>
              </w:rPr>
              <w:t>Other</w:t>
            </w:r>
            <w:r>
              <w:t>:  twirled, pranced, bulged, shriveled, brittle</w:t>
            </w:r>
          </w:p>
        </w:tc>
        <w:tc>
          <w:tcPr>
            <w:tcW w:w="270" w:type="dxa"/>
          </w:tcPr>
          <w:p w:rsidR="002278F8" w:rsidRDefault="002278F8" w:rsidP="000C16CE">
            <w:pPr>
              <w:ind w:left="154" w:right="154"/>
            </w:pPr>
          </w:p>
        </w:tc>
        <w:tc>
          <w:tcPr>
            <w:tcW w:w="5760" w:type="dxa"/>
          </w:tcPr>
          <w:p w:rsidR="002278F8" w:rsidRDefault="002278F8" w:rsidP="000C16CE">
            <w:pPr>
              <w:ind w:left="154" w:right="154"/>
              <w:rPr>
                <w:b/>
              </w:rPr>
            </w:pPr>
          </w:p>
          <w:p w:rsidR="002278F8" w:rsidRDefault="002278F8" w:rsidP="000C16CE">
            <w:pPr>
              <w:ind w:left="154" w:right="154"/>
              <w:rPr>
                <w:b/>
              </w:rPr>
            </w:pPr>
            <w:r>
              <w:rPr>
                <w:b/>
              </w:rPr>
              <w:t>KINDERGARTEN - UNIT 2</w:t>
            </w:r>
          </w:p>
          <w:p w:rsidR="002278F8" w:rsidRPr="00014465" w:rsidRDefault="002278F8" w:rsidP="000C16CE">
            <w:pPr>
              <w:ind w:left="154" w:right="154"/>
              <w:rPr>
                <w:b/>
              </w:rPr>
            </w:pPr>
            <w:r>
              <w:rPr>
                <w:b/>
              </w:rPr>
              <w:t>Informational</w:t>
            </w:r>
          </w:p>
          <w:p w:rsidR="002278F8" w:rsidRDefault="002278F8" w:rsidP="000C16CE">
            <w:pPr>
              <w:ind w:left="154" w:right="154"/>
            </w:pPr>
            <w:r>
              <w:rPr>
                <w:b/>
                <w:u w:val="single"/>
              </w:rPr>
              <w:t>Beatrice’s Goat</w:t>
            </w:r>
            <w:r>
              <w:t xml:space="preserve">  Text Talk</w:t>
            </w:r>
          </w:p>
          <w:p w:rsidR="002278F8" w:rsidRDefault="002278F8" w:rsidP="000C16CE">
            <w:pPr>
              <w:ind w:left="154" w:right="154"/>
            </w:pPr>
            <w:r>
              <w:rPr>
                <w:b/>
              </w:rPr>
              <w:t>Tier II:</w:t>
            </w:r>
            <w:r>
              <w:t xml:space="preserve">  sturdy – strong; hard to break</w:t>
            </w:r>
          </w:p>
          <w:p w:rsidR="002278F8" w:rsidRDefault="002278F8" w:rsidP="000C16CE">
            <w:pPr>
              <w:ind w:left="154" w:right="154"/>
            </w:pPr>
            <w:r>
              <w:rPr>
                <w:b/>
              </w:rPr>
              <w:t xml:space="preserve">               </w:t>
            </w:r>
            <w:r>
              <w:t>Course – the way you go; the path you take</w:t>
            </w:r>
          </w:p>
          <w:p w:rsidR="002278F8" w:rsidRPr="00233E85" w:rsidRDefault="002278F8" w:rsidP="000C16CE">
            <w:pPr>
              <w:ind w:left="154" w:right="154"/>
            </w:pPr>
            <w:r>
              <w:t xml:space="preserve">                Yearned – to want something badly</w:t>
            </w:r>
          </w:p>
          <w:p w:rsidR="002278F8" w:rsidRPr="00014465" w:rsidRDefault="002278F8" w:rsidP="000C16CE">
            <w:pPr>
              <w:ind w:left="154" w:right="154"/>
            </w:pPr>
            <w:r>
              <w:rPr>
                <w:b/>
              </w:rPr>
              <w:t>Other:</w:t>
            </w:r>
            <w:r>
              <w:t xml:space="preserve">  narrow, sleek, disbelief</w:t>
            </w:r>
          </w:p>
          <w:p w:rsidR="002278F8" w:rsidRPr="00014465" w:rsidRDefault="002278F8" w:rsidP="000C16CE">
            <w:pPr>
              <w:ind w:left="154" w:right="154"/>
            </w:pPr>
          </w:p>
        </w:tc>
      </w:tr>
      <w:tr w:rsidR="002278F8" w:rsidTr="00974AFD">
        <w:trPr>
          <w:cantSplit/>
          <w:trHeight w:hRule="exact" w:val="4799"/>
        </w:trPr>
        <w:tc>
          <w:tcPr>
            <w:tcW w:w="5760" w:type="dxa"/>
          </w:tcPr>
          <w:p w:rsidR="002278F8" w:rsidRDefault="002278F8" w:rsidP="000C16CE">
            <w:pPr>
              <w:ind w:left="154" w:right="154"/>
              <w:rPr>
                <w:b/>
              </w:rPr>
            </w:pPr>
          </w:p>
          <w:p w:rsidR="002278F8" w:rsidRDefault="002278F8" w:rsidP="000C16CE">
            <w:pPr>
              <w:ind w:left="154" w:right="154"/>
              <w:rPr>
                <w:b/>
              </w:rPr>
            </w:pPr>
            <w:r>
              <w:rPr>
                <w:b/>
              </w:rPr>
              <w:t>KINDERGARTEN - UNIT 2</w:t>
            </w:r>
          </w:p>
          <w:p w:rsidR="002278F8" w:rsidRDefault="002278F8" w:rsidP="000C16CE">
            <w:pPr>
              <w:ind w:left="154" w:right="154"/>
              <w:rPr>
                <w:b/>
              </w:rPr>
            </w:pPr>
            <w:r>
              <w:rPr>
                <w:b/>
              </w:rPr>
              <w:t>READ ALOUD – Literary</w:t>
            </w:r>
          </w:p>
          <w:p w:rsidR="002278F8" w:rsidRPr="00233E85" w:rsidRDefault="002278F8" w:rsidP="000C16CE">
            <w:pPr>
              <w:ind w:left="154" w:right="154"/>
            </w:pPr>
            <w:r>
              <w:rPr>
                <w:b/>
                <w:u w:val="single"/>
              </w:rPr>
              <w:t>The Three Little Wolves and the Big Bad Pig</w:t>
            </w:r>
            <w:r>
              <w:rPr>
                <w:b/>
              </w:rPr>
              <w:t xml:space="preserve"> </w:t>
            </w:r>
            <w:r>
              <w:t>– Text Talk</w:t>
            </w:r>
          </w:p>
          <w:p w:rsidR="002278F8" w:rsidRDefault="002278F8" w:rsidP="000C16CE">
            <w:pPr>
              <w:ind w:left="154" w:right="154"/>
            </w:pPr>
            <w:r>
              <w:rPr>
                <w:b/>
              </w:rPr>
              <w:t xml:space="preserve">Tier II:  </w:t>
            </w:r>
            <w:r>
              <w:t xml:space="preserve">prowling – looking for something secretly and      </w:t>
            </w:r>
          </w:p>
          <w:p w:rsidR="002278F8" w:rsidRDefault="002278F8" w:rsidP="000C16CE">
            <w:pPr>
              <w:ind w:left="154" w:right="154"/>
            </w:pPr>
            <w:r>
              <w:rPr>
                <w:b/>
              </w:rPr>
              <w:t xml:space="preserve">                                  </w:t>
            </w:r>
            <w:r>
              <w:t>quietly</w:t>
            </w:r>
          </w:p>
          <w:p w:rsidR="002278F8" w:rsidRPr="00233E85" w:rsidRDefault="002278F8" w:rsidP="000C16CE">
            <w:pPr>
              <w:ind w:left="154" w:right="154"/>
            </w:pPr>
            <w:r>
              <w:t xml:space="preserve">              determined – deciding to do something and sticking  </w:t>
            </w:r>
          </w:p>
          <w:p w:rsidR="002278F8" w:rsidRDefault="002278F8" w:rsidP="000C16CE">
            <w:pPr>
              <w:ind w:left="154" w:right="154"/>
            </w:pPr>
            <w:r>
              <w:t xml:space="preserve">                                         to it until it is done</w:t>
            </w:r>
          </w:p>
          <w:p w:rsidR="002278F8" w:rsidRDefault="002278F8" w:rsidP="000C16CE">
            <w:pPr>
              <w:ind w:left="154" w:right="154"/>
            </w:pPr>
            <w:r>
              <w:t xml:space="preserve">              scorched – leaving a brown mark after being </w:t>
            </w:r>
          </w:p>
          <w:p w:rsidR="002278F8" w:rsidRDefault="002278F8" w:rsidP="000C16CE">
            <w:pPr>
              <w:ind w:left="154" w:right="154"/>
            </w:pPr>
            <w:r>
              <w:t xml:space="preserve">                                   burned</w:t>
            </w:r>
          </w:p>
          <w:p w:rsidR="002278F8" w:rsidRDefault="002278F8" w:rsidP="000C16CE">
            <w:pPr>
              <w:ind w:left="154" w:right="154"/>
            </w:pPr>
          </w:p>
          <w:p w:rsidR="002278F8" w:rsidRPr="00233E85" w:rsidRDefault="002278F8" w:rsidP="000C16CE">
            <w:pPr>
              <w:ind w:left="154" w:right="154"/>
            </w:pPr>
            <w:r>
              <w:rPr>
                <w:b/>
              </w:rPr>
              <w:t xml:space="preserve">Other: </w:t>
            </w:r>
            <w:r>
              <w:t>slurry, fetched, reinforced, generous, fragile</w:t>
            </w:r>
          </w:p>
          <w:p w:rsidR="002278F8" w:rsidRPr="00014465" w:rsidRDefault="002278F8" w:rsidP="000C16CE">
            <w:pPr>
              <w:ind w:left="154" w:right="154"/>
            </w:pPr>
          </w:p>
          <w:p w:rsidR="002278F8" w:rsidRPr="00014465" w:rsidRDefault="002278F8" w:rsidP="000C16CE">
            <w:pPr>
              <w:ind w:left="154" w:right="154"/>
            </w:pPr>
          </w:p>
        </w:tc>
        <w:tc>
          <w:tcPr>
            <w:tcW w:w="270" w:type="dxa"/>
          </w:tcPr>
          <w:p w:rsidR="002278F8" w:rsidRDefault="002278F8" w:rsidP="000C16CE">
            <w:pPr>
              <w:ind w:left="154" w:right="154"/>
            </w:pPr>
          </w:p>
        </w:tc>
        <w:tc>
          <w:tcPr>
            <w:tcW w:w="5760" w:type="dxa"/>
          </w:tcPr>
          <w:p w:rsidR="002278F8" w:rsidRDefault="002278F8" w:rsidP="000C16CE">
            <w:pPr>
              <w:ind w:left="154" w:right="154"/>
              <w:rPr>
                <w:b/>
              </w:rPr>
            </w:pPr>
          </w:p>
          <w:p w:rsidR="002278F8" w:rsidRDefault="002278F8" w:rsidP="000C16CE">
            <w:pPr>
              <w:ind w:left="154" w:right="154"/>
              <w:rPr>
                <w:b/>
              </w:rPr>
            </w:pPr>
            <w:r>
              <w:rPr>
                <w:b/>
              </w:rPr>
              <w:t>KINDERGARTEN - UNIT 2</w:t>
            </w:r>
          </w:p>
          <w:p w:rsidR="002278F8" w:rsidRDefault="002278F8" w:rsidP="000C16CE">
            <w:pPr>
              <w:ind w:left="154" w:right="154"/>
              <w:rPr>
                <w:b/>
              </w:rPr>
            </w:pPr>
            <w:r>
              <w:rPr>
                <w:b/>
              </w:rPr>
              <w:t>Informational</w:t>
            </w:r>
          </w:p>
          <w:p w:rsidR="002278F8" w:rsidRDefault="002278F8" w:rsidP="000C16CE">
            <w:pPr>
              <w:ind w:left="154" w:right="154"/>
            </w:pPr>
            <w:r>
              <w:rPr>
                <w:b/>
                <w:u w:val="single"/>
              </w:rPr>
              <w:t>Pigs</w:t>
            </w:r>
            <w:r>
              <w:t xml:space="preserve"> – Text Talk</w:t>
            </w:r>
          </w:p>
          <w:p w:rsidR="002278F8" w:rsidRDefault="002278F8" w:rsidP="000C16CE">
            <w:pPr>
              <w:ind w:left="154" w:right="154"/>
            </w:pPr>
            <w:r>
              <w:rPr>
                <w:b/>
              </w:rPr>
              <w:t>Tier II:</w:t>
            </w:r>
            <w:r>
              <w:t xml:space="preserve">  characteristics – the way something or someone</w:t>
            </w:r>
          </w:p>
          <w:p w:rsidR="002278F8" w:rsidRDefault="002278F8" w:rsidP="000C16CE">
            <w:pPr>
              <w:ind w:left="154" w:right="154"/>
            </w:pPr>
            <w:r>
              <w:rPr>
                <w:b/>
              </w:rPr>
              <w:t xml:space="preserve">                                             </w:t>
            </w:r>
            <w:r>
              <w:t>looks, sounds, tastes, feels or</w:t>
            </w:r>
          </w:p>
          <w:p w:rsidR="002278F8" w:rsidRDefault="002278F8" w:rsidP="000C16CE">
            <w:pPr>
              <w:ind w:left="154" w:right="154"/>
            </w:pPr>
            <w:r>
              <w:t xml:space="preserve">                                             smells</w:t>
            </w:r>
          </w:p>
          <w:p w:rsidR="002278F8" w:rsidRDefault="002278F8" w:rsidP="000C16CE">
            <w:pPr>
              <w:ind w:left="154" w:right="154"/>
            </w:pPr>
            <w:r>
              <w:t xml:space="preserve">              tidy – nice and neat</w:t>
            </w:r>
          </w:p>
          <w:p w:rsidR="002278F8" w:rsidRDefault="002278F8" w:rsidP="000C16CE">
            <w:pPr>
              <w:ind w:left="154" w:right="154"/>
            </w:pPr>
            <w:r>
              <w:t xml:space="preserve">              distressed – to be scared, worried, or in pain</w:t>
            </w:r>
          </w:p>
          <w:p w:rsidR="002278F8" w:rsidRPr="00233E85" w:rsidRDefault="002278F8" w:rsidP="000C16CE">
            <w:pPr>
              <w:ind w:left="154" w:right="154"/>
            </w:pPr>
          </w:p>
          <w:p w:rsidR="002278F8" w:rsidRPr="00D5483E" w:rsidRDefault="002278F8" w:rsidP="000C16CE">
            <w:pPr>
              <w:ind w:left="154" w:right="154"/>
            </w:pPr>
            <w:r>
              <w:rPr>
                <w:b/>
              </w:rPr>
              <w:t>Other:</w:t>
            </w:r>
            <w:r>
              <w:t xml:space="preserve"> tamed, retrieve, moisten, woeful, depend, groomed</w:t>
            </w:r>
          </w:p>
          <w:p w:rsidR="002278F8" w:rsidRPr="00D5483E" w:rsidRDefault="002278F8" w:rsidP="000C16CE">
            <w:pPr>
              <w:ind w:left="154" w:right="154"/>
              <w:rPr>
                <w:b/>
              </w:rPr>
            </w:pPr>
          </w:p>
        </w:tc>
      </w:tr>
      <w:tr w:rsidR="002278F8" w:rsidTr="00974AFD">
        <w:trPr>
          <w:cantSplit/>
          <w:trHeight w:hRule="exact" w:val="4799"/>
        </w:trPr>
        <w:tc>
          <w:tcPr>
            <w:tcW w:w="5760" w:type="dxa"/>
          </w:tcPr>
          <w:p w:rsidR="002278F8" w:rsidRDefault="002278F8" w:rsidP="000C16CE">
            <w:pPr>
              <w:ind w:left="154" w:right="154"/>
              <w:rPr>
                <w:b/>
              </w:rPr>
            </w:pPr>
          </w:p>
          <w:p w:rsidR="002278F8" w:rsidRDefault="002278F8" w:rsidP="000C16CE">
            <w:pPr>
              <w:ind w:left="154" w:right="154"/>
              <w:rPr>
                <w:b/>
              </w:rPr>
            </w:pPr>
            <w:r>
              <w:rPr>
                <w:b/>
              </w:rPr>
              <w:t>KINDERGARTEN - UNIT 2</w:t>
            </w:r>
          </w:p>
          <w:p w:rsidR="002278F8" w:rsidRDefault="002278F8" w:rsidP="000C16CE">
            <w:pPr>
              <w:ind w:left="154" w:right="154"/>
              <w:rPr>
                <w:b/>
              </w:rPr>
            </w:pPr>
            <w:r>
              <w:rPr>
                <w:b/>
              </w:rPr>
              <w:t>READ ALOUD – Literary</w:t>
            </w:r>
          </w:p>
          <w:p w:rsidR="002278F8" w:rsidRDefault="002278F8" w:rsidP="000C16CE">
            <w:pPr>
              <w:ind w:left="154" w:right="154"/>
            </w:pPr>
            <w:r>
              <w:rPr>
                <w:b/>
                <w:u w:val="single"/>
              </w:rPr>
              <w:t>The Three Little Javelinas/Los Tres Peguqnos Jabalies: Bilingual</w:t>
            </w:r>
            <w:r>
              <w:t xml:space="preserve"> – Text Talk</w:t>
            </w:r>
          </w:p>
          <w:p w:rsidR="002278F8" w:rsidRDefault="002278F8" w:rsidP="000C16CE">
            <w:pPr>
              <w:ind w:left="154" w:right="154"/>
            </w:pPr>
            <w:r>
              <w:rPr>
                <w:b/>
              </w:rPr>
              <w:t>Tier II:</w:t>
            </w:r>
            <w:r>
              <w:t xml:space="preserve">  wandering – to walk from place to place without a </w:t>
            </w:r>
          </w:p>
          <w:p w:rsidR="002278F8" w:rsidRDefault="002278F8" w:rsidP="000C16CE">
            <w:pPr>
              <w:ind w:left="154" w:right="154"/>
            </w:pPr>
            <w:r>
              <w:rPr>
                <w:b/>
              </w:rPr>
              <w:t xml:space="preserve">                                      </w:t>
            </w:r>
            <w:r>
              <w:t>plan</w:t>
            </w:r>
          </w:p>
          <w:p w:rsidR="002278F8" w:rsidRDefault="002278F8" w:rsidP="000C16CE">
            <w:pPr>
              <w:ind w:left="154" w:right="154"/>
            </w:pPr>
            <w:r>
              <w:t xml:space="preserve">               suspicious – not sure of something or someone</w:t>
            </w:r>
          </w:p>
          <w:p w:rsidR="002278F8" w:rsidRDefault="002278F8" w:rsidP="000C16CE">
            <w:pPr>
              <w:ind w:left="154" w:right="154"/>
            </w:pPr>
            <w:r>
              <w:t xml:space="preserve">               budge – to move a little</w:t>
            </w:r>
          </w:p>
          <w:p w:rsidR="002278F8" w:rsidRPr="00233E85" w:rsidRDefault="002278F8" w:rsidP="000C16CE">
            <w:pPr>
              <w:ind w:left="154" w:right="154"/>
            </w:pPr>
          </w:p>
          <w:p w:rsidR="002278F8" w:rsidRPr="00D5483E" w:rsidRDefault="002278F8" w:rsidP="000C16CE">
            <w:pPr>
              <w:ind w:left="154" w:right="154"/>
            </w:pPr>
          </w:p>
        </w:tc>
        <w:tc>
          <w:tcPr>
            <w:tcW w:w="270" w:type="dxa"/>
          </w:tcPr>
          <w:p w:rsidR="002278F8" w:rsidRDefault="002278F8" w:rsidP="000C16CE">
            <w:pPr>
              <w:ind w:left="154" w:right="154"/>
            </w:pPr>
          </w:p>
        </w:tc>
        <w:tc>
          <w:tcPr>
            <w:tcW w:w="5760" w:type="dxa"/>
          </w:tcPr>
          <w:p w:rsidR="002278F8" w:rsidRDefault="002278F8" w:rsidP="000C16CE">
            <w:pPr>
              <w:ind w:left="154" w:right="154"/>
              <w:rPr>
                <w:b/>
              </w:rPr>
            </w:pPr>
          </w:p>
          <w:p w:rsidR="002278F8" w:rsidRDefault="002278F8" w:rsidP="000C16CE">
            <w:pPr>
              <w:ind w:left="154" w:right="154"/>
              <w:rPr>
                <w:b/>
              </w:rPr>
            </w:pPr>
            <w:r>
              <w:rPr>
                <w:b/>
              </w:rPr>
              <w:t>KINDERGARTEN - UNIT 2</w:t>
            </w:r>
          </w:p>
          <w:p w:rsidR="002278F8" w:rsidRDefault="002278F8" w:rsidP="000C16CE">
            <w:pPr>
              <w:ind w:left="154" w:right="154"/>
              <w:rPr>
                <w:b/>
              </w:rPr>
            </w:pPr>
            <w:r>
              <w:rPr>
                <w:b/>
              </w:rPr>
              <w:t>READ ALOUD – Literary</w:t>
            </w:r>
          </w:p>
          <w:p w:rsidR="002278F8" w:rsidRDefault="002278F8" w:rsidP="000C16CE">
            <w:pPr>
              <w:ind w:left="154" w:right="154"/>
            </w:pPr>
            <w:r>
              <w:rPr>
                <w:b/>
                <w:u w:val="single"/>
              </w:rPr>
              <w:t>The True Story of the Three Little Pigs</w:t>
            </w:r>
            <w:r>
              <w:t xml:space="preserve"> – Text Talk</w:t>
            </w:r>
          </w:p>
          <w:p w:rsidR="002278F8" w:rsidRDefault="002278F8" w:rsidP="000C16CE">
            <w:pPr>
              <w:ind w:left="154" w:right="154"/>
            </w:pPr>
            <w:r>
              <w:rPr>
                <w:b/>
              </w:rPr>
              <w:t xml:space="preserve">Tier II:  </w:t>
            </w:r>
            <w:r>
              <w:t>impolite – not being nice</w:t>
            </w:r>
          </w:p>
          <w:p w:rsidR="002278F8" w:rsidRDefault="002278F8" w:rsidP="000C16CE">
            <w:pPr>
              <w:ind w:left="154" w:right="154"/>
            </w:pPr>
            <w:r>
              <w:rPr>
                <w:b/>
              </w:rPr>
              <w:t xml:space="preserve">               </w:t>
            </w:r>
            <w:r>
              <w:t>Jazzed – very excited</w:t>
            </w:r>
          </w:p>
          <w:p w:rsidR="002278F8" w:rsidRDefault="002278F8" w:rsidP="000C16CE">
            <w:pPr>
              <w:ind w:left="154" w:right="154"/>
            </w:pPr>
            <w:r>
              <w:t xml:space="preserve">               Framed – to make someone appear to be bad or </w:t>
            </w:r>
          </w:p>
          <w:p w:rsidR="002278F8" w:rsidRPr="00233E85" w:rsidRDefault="002278F8" w:rsidP="000C16CE">
            <w:pPr>
              <w:ind w:left="154" w:right="154"/>
            </w:pPr>
            <w:r>
              <w:t xml:space="preserve">                                 have done something bad</w:t>
            </w: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Default="002278F8" w:rsidP="000C16CE">
            <w:pPr>
              <w:ind w:left="154" w:right="154"/>
            </w:pPr>
          </w:p>
          <w:p w:rsidR="002278F8" w:rsidRPr="00D5483E" w:rsidRDefault="002278F8" w:rsidP="000C16CE">
            <w:pPr>
              <w:ind w:left="154" w:right="154"/>
            </w:pPr>
          </w:p>
        </w:tc>
      </w:tr>
      <w:tr w:rsidR="00A006D9" w:rsidTr="00974AFD">
        <w:trPr>
          <w:cantSplit/>
          <w:trHeight w:hRule="exact" w:val="4799"/>
        </w:trPr>
        <w:tc>
          <w:tcPr>
            <w:tcW w:w="5760" w:type="dxa"/>
          </w:tcPr>
          <w:p w:rsidR="00A006D9" w:rsidRDefault="00A006D9" w:rsidP="00A006D9">
            <w:pPr>
              <w:ind w:left="154" w:right="154"/>
            </w:pPr>
          </w:p>
          <w:p w:rsidR="00BC71A6" w:rsidRDefault="00BC71A6" w:rsidP="00BC71A6">
            <w:pPr>
              <w:ind w:left="154" w:right="154"/>
              <w:rPr>
                <w:b/>
              </w:rPr>
            </w:pPr>
            <w:r>
              <w:rPr>
                <w:b/>
              </w:rPr>
              <w:t>KINDERGARTEN - UNIT 2</w:t>
            </w:r>
          </w:p>
          <w:p w:rsidR="00BC71A6" w:rsidRDefault="00BC71A6" w:rsidP="00BC71A6">
            <w:pPr>
              <w:ind w:left="154" w:right="154"/>
              <w:rPr>
                <w:b/>
              </w:rPr>
            </w:pPr>
            <w:r>
              <w:rPr>
                <w:b/>
              </w:rPr>
              <w:t>Literary</w:t>
            </w:r>
          </w:p>
          <w:p w:rsidR="00BC71A6" w:rsidRDefault="00BC71A6" w:rsidP="00BC71A6">
            <w:pPr>
              <w:ind w:left="154" w:right="154"/>
            </w:pPr>
            <w:r>
              <w:rPr>
                <w:b/>
                <w:u w:val="single"/>
              </w:rPr>
              <w:t>The Three Cabritos</w:t>
            </w:r>
            <w:r>
              <w:t xml:space="preserve"> </w:t>
            </w:r>
          </w:p>
          <w:p w:rsidR="00BC71A6" w:rsidRDefault="00BC71A6" w:rsidP="00BC71A6">
            <w:pPr>
              <w:ind w:left="154" w:right="154"/>
            </w:pPr>
          </w:p>
          <w:p w:rsidR="00BC71A6" w:rsidRDefault="00BC71A6" w:rsidP="00BC71A6">
            <w:pPr>
              <w:ind w:left="154" w:right="154"/>
              <w:rPr>
                <w:b/>
              </w:rPr>
            </w:pPr>
            <w:r>
              <w:rPr>
                <w:b/>
              </w:rPr>
              <w:t>Activity/Assessment:  RL.K.9</w:t>
            </w:r>
          </w:p>
          <w:p w:rsidR="000C16CE" w:rsidRPr="000C16CE" w:rsidRDefault="00BC71A6" w:rsidP="00BC71A6">
            <w:pPr>
              <w:ind w:left="154" w:right="154"/>
            </w:pPr>
            <w:r>
              <w:t xml:space="preserve">Read </w:t>
            </w:r>
            <w:r>
              <w:rPr>
                <w:u w:val="single"/>
              </w:rPr>
              <w:t>The Three Billy Goats Gruff</w:t>
            </w:r>
            <w:r>
              <w:t xml:space="preserve"> by Paul Galdone (or any other traditional version), and discuss the beginning, middle, and end of the story.  Then read </w:t>
            </w:r>
            <w:r>
              <w:rPr>
                <w:u w:val="single"/>
              </w:rPr>
              <w:t xml:space="preserve">The Three </w:t>
            </w:r>
            <w:r w:rsidRPr="00BC71A6">
              <w:rPr>
                <w:u w:val="single"/>
              </w:rPr>
              <w:t>Cabritos</w:t>
            </w:r>
            <w:r>
              <w:t xml:space="preserve"> </w:t>
            </w:r>
            <w:r w:rsidRPr="00BC71A6">
              <w:t>discussing</w:t>
            </w:r>
            <w:r>
              <w:t xml:space="preserve"> how the beginning, middle, and end are similar, but the setting and characters make it a different story.</w:t>
            </w:r>
          </w:p>
        </w:tc>
        <w:tc>
          <w:tcPr>
            <w:tcW w:w="270" w:type="dxa"/>
          </w:tcPr>
          <w:p w:rsidR="00A006D9" w:rsidRDefault="00A006D9" w:rsidP="00974AFD">
            <w:pPr>
              <w:ind w:left="154" w:right="154"/>
            </w:pPr>
          </w:p>
        </w:tc>
        <w:tc>
          <w:tcPr>
            <w:tcW w:w="5760" w:type="dxa"/>
          </w:tcPr>
          <w:p w:rsidR="00A006D9" w:rsidRDefault="00A006D9" w:rsidP="00974AFD">
            <w:pPr>
              <w:ind w:left="154" w:right="154"/>
            </w:pPr>
          </w:p>
          <w:p w:rsidR="000C16CE" w:rsidRDefault="000C16CE" w:rsidP="000C16CE">
            <w:pPr>
              <w:ind w:left="154" w:right="154"/>
              <w:rPr>
                <w:b/>
              </w:rPr>
            </w:pPr>
            <w:r>
              <w:rPr>
                <w:b/>
              </w:rPr>
              <w:t>KINDERGARTEN - UNIT 2</w:t>
            </w:r>
          </w:p>
          <w:p w:rsidR="000C16CE" w:rsidRDefault="000C16CE" w:rsidP="000C16CE">
            <w:pPr>
              <w:ind w:left="154" w:right="154"/>
              <w:rPr>
                <w:b/>
              </w:rPr>
            </w:pPr>
            <w:r>
              <w:rPr>
                <w:b/>
              </w:rPr>
              <w:t>Literary</w:t>
            </w:r>
          </w:p>
          <w:p w:rsidR="000C16CE" w:rsidRDefault="000C16CE" w:rsidP="000C16CE">
            <w:pPr>
              <w:ind w:left="154" w:right="154"/>
            </w:pPr>
            <w:r>
              <w:rPr>
                <w:b/>
                <w:u w:val="single"/>
              </w:rPr>
              <w:t>Pancakes for Breakfast</w:t>
            </w:r>
            <w:r>
              <w:t xml:space="preserve"> </w:t>
            </w:r>
          </w:p>
          <w:p w:rsidR="000C16CE" w:rsidRDefault="000C16CE" w:rsidP="000C16CE">
            <w:pPr>
              <w:ind w:left="154" w:right="154"/>
              <w:rPr>
                <w:b/>
              </w:rPr>
            </w:pPr>
            <w:r>
              <w:rPr>
                <w:b/>
              </w:rPr>
              <w:t>Activity/Assessment:  RL.K6, RL.K.5, RL.K.7</w:t>
            </w:r>
          </w:p>
          <w:p w:rsidR="000C16CE" w:rsidRPr="00BC71A6" w:rsidRDefault="000C16CE" w:rsidP="000C16CE">
            <w:pPr>
              <w:ind w:left="154" w:right="154"/>
              <w:rPr>
                <w:sz w:val="18"/>
                <w:szCs w:val="18"/>
              </w:rPr>
            </w:pPr>
            <w:r w:rsidRPr="00BC71A6">
              <w:rPr>
                <w:sz w:val="18"/>
                <w:szCs w:val="18"/>
              </w:rPr>
              <w:t xml:space="preserve">Using the book of illustrations </w:t>
            </w:r>
            <w:r w:rsidRPr="00BC71A6">
              <w:rPr>
                <w:sz w:val="18"/>
                <w:szCs w:val="18"/>
                <w:u w:val="single"/>
              </w:rPr>
              <w:t>Pancakes for Breakfast</w:t>
            </w:r>
            <w:r w:rsidRPr="00BC71A6">
              <w:rPr>
                <w:sz w:val="18"/>
                <w:szCs w:val="18"/>
              </w:rPr>
              <w:t xml:space="preserve"> have students look at the illustrations and note how the pictures tell a story.  Point out the importance of looking very closely at the details in the illustrations to tell what happened next.  Encourage active thinking by asking what might happen when the page is turned to the next illustration.  Because this is a wordless picture book, it is interesting to point out how the illustrator is telling a story without words.  Even picture books with words tell a story through the illustrations.  Write the students’ dictated story on sentence strips and place in a pocket chart.  </w:t>
            </w:r>
            <w:r w:rsidR="00BC71A6" w:rsidRPr="00BC71A6">
              <w:rPr>
                <w:sz w:val="18"/>
                <w:szCs w:val="18"/>
              </w:rPr>
              <w:t>(Extend this activity by reversing the process:  Read aloud the text of a simple book without showing the illustrations.  Ask students to illustrate the story, creating their own wordless picture book.  Compare students’ illustrations to the illustrations in the book.</w:t>
            </w:r>
          </w:p>
        </w:tc>
      </w:tr>
      <w:tr w:rsidR="00BC71A6" w:rsidTr="00974AFD">
        <w:trPr>
          <w:cantSplit/>
          <w:trHeight w:hRule="exact" w:val="4799"/>
        </w:trPr>
        <w:tc>
          <w:tcPr>
            <w:tcW w:w="5760" w:type="dxa"/>
          </w:tcPr>
          <w:p w:rsidR="00BC71A6" w:rsidRDefault="00BC71A6" w:rsidP="00BC71A6">
            <w:pPr>
              <w:ind w:left="154" w:right="154"/>
            </w:pPr>
          </w:p>
          <w:p w:rsidR="00BC71A6" w:rsidRDefault="00BC71A6" w:rsidP="00BC71A6">
            <w:pPr>
              <w:ind w:left="154" w:right="154"/>
              <w:rPr>
                <w:b/>
              </w:rPr>
            </w:pPr>
            <w:r>
              <w:rPr>
                <w:b/>
              </w:rPr>
              <w:t>KINDERGARTEN - UNIT 2</w:t>
            </w:r>
          </w:p>
          <w:p w:rsidR="00BC71A6" w:rsidRDefault="00BC71A6" w:rsidP="00BC71A6">
            <w:pPr>
              <w:ind w:left="154" w:right="154"/>
              <w:rPr>
                <w:b/>
              </w:rPr>
            </w:pPr>
            <w:r>
              <w:rPr>
                <w:b/>
              </w:rPr>
              <w:t>Literary</w:t>
            </w:r>
          </w:p>
          <w:p w:rsidR="00BC71A6" w:rsidRDefault="00BC71A6" w:rsidP="00BC71A6">
            <w:pPr>
              <w:ind w:left="154" w:right="154"/>
            </w:pPr>
            <w:r>
              <w:rPr>
                <w:b/>
                <w:u w:val="single"/>
              </w:rPr>
              <w:t>The Three Cabritos</w:t>
            </w:r>
            <w:r>
              <w:t xml:space="preserve"> </w:t>
            </w:r>
          </w:p>
          <w:p w:rsidR="00BC71A6" w:rsidRDefault="00BC71A6" w:rsidP="00BC71A6">
            <w:pPr>
              <w:ind w:left="154" w:right="154"/>
            </w:pPr>
          </w:p>
          <w:p w:rsidR="00BC71A6" w:rsidRDefault="00BC71A6" w:rsidP="00BC71A6">
            <w:pPr>
              <w:ind w:left="154" w:right="154"/>
              <w:rPr>
                <w:b/>
              </w:rPr>
            </w:pPr>
            <w:r>
              <w:rPr>
                <w:b/>
              </w:rPr>
              <w:t>Activity/Assessment:  RL.K.9</w:t>
            </w:r>
          </w:p>
          <w:p w:rsidR="00BC71A6" w:rsidRPr="000C16CE" w:rsidRDefault="00BC71A6" w:rsidP="00BC71A6">
            <w:pPr>
              <w:ind w:left="154" w:right="154"/>
            </w:pPr>
            <w:r>
              <w:t xml:space="preserve">Read </w:t>
            </w:r>
            <w:r>
              <w:rPr>
                <w:u w:val="single"/>
              </w:rPr>
              <w:t>The Three Billy Goats Gruff</w:t>
            </w:r>
            <w:r>
              <w:t xml:space="preserve"> by Paul Galdone (or any other traditional version), and discuss the beginning, middle, and end of the story.  Then read </w:t>
            </w:r>
            <w:r>
              <w:rPr>
                <w:u w:val="single"/>
              </w:rPr>
              <w:t xml:space="preserve">The Three </w:t>
            </w:r>
            <w:r w:rsidRPr="00BC71A6">
              <w:rPr>
                <w:u w:val="single"/>
              </w:rPr>
              <w:t>Cabritos</w:t>
            </w:r>
            <w:r>
              <w:t xml:space="preserve"> </w:t>
            </w:r>
            <w:r w:rsidRPr="00BC71A6">
              <w:t>discussing</w:t>
            </w:r>
            <w:r>
              <w:t xml:space="preserve"> how the beginning, middle, and end are similar, but the setting and characters make it a different story.</w:t>
            </w:r>
          </w:p>
        </w:tc>
        <w:tc>
          <w:tcPr>
            <w:tcW w:w="270" w:type="dxa"/>
          </w:tcPr>
          <w:p w:rsidR="00BC71A6" w:rsidRDefault="00BC71A6" w:rsidP="00BC71A6">
            <w:pPr>
              <w:ind w:left="154" w:right="154"/>
            </w:pPr>
          </w:p>
        </w:tc>
        <w:tc>
          <w:tcPr>
            <w:tcW w:w="5760" w:type="dxa"/>
          </w:tcPr>
          <w:p w:rsidR="00BC71A6" w:rsidRDefault="00BC71A6" w:rsidP="00BC71A6">
            <w:pPr>
              <w:ind w:left="154" w:right="154"/>
            </w:pPr>
          </w:p>
          <w:p w:rsidR="00BC71A6" w:rsidRDefault="00BC71A6" w:rsidP="00BC71A6">
            <w:pPr>
              <w:ind w:left="154" w:right="154"/>
              <w:rPr>
                <w:b/>
              </w:rPr>
            </w:pPr>
            <w:r>
              <w:rPr>
                <w:b/>
              </w:rPr>
              <w:t>KINDERGARTEN - UNIT 2</w:t>
            </w:r>
          </w:p>
          <w:p w:rsidR="00BC71A6" w:rsidRDefault="00BC71A6" w:rsidP="00BC71A6">
            <w:pPr>
              <w:ind w:left="154" w:right="154"/>
              <w:rPr>
                <w:b/>
              </w:rPr>
            </w:pPr>
            <w:r>
              <w:rPr>
                <w:b/>
              </w:rPr>
              <w:t>Literary</w:t>
            </w:r>
          </w:p>
          <w:p w:rsidR="00BC71A6" w:rsidRDefault="00BC71A6" w:rsidP="00BC71A6">
            <w:pPr>
              <w:ind w:left="154" w:right="154"/>
            </w:pPr>
            <w:r>
              <w:rPr>
                <w:b/>
                <w:u w:val="single"/>
              </w:rPr>
              <w:t>Pancakes for Breakfast</w:t>
            </w:r>
            <w:r>
              <w:t xml:space="preserve"> </w:t>
            </w:r>
          </w:p>
          <w:p w:rsidR="00BC71A6" w:rsidRDefault="00BC71A6" w:rsidP="00BC71A6">
            <w:pPr>
              <w:ind w:left="154" w:right="154"/>
              <w:rPr>
                <w:b/>
              </w:rPr>
            </w:pPr>
            <w:r>
              <w:rPr>
                <w:b/>
              </w:rPr>
              <w:t>Activity/Assessment:  RL.K6, RL.K.5, RL.K.7</w:t>
            </w:r>
          </w:p>
          <w:p w:rsidR="00BC71A6" w:rsidRPr="00BC71A6" w:rsidRDefault="00BC71A6" w:rsidP="00BC71A6">
            <w:pPr>
              <w:ind w:left="154" w:right="154"/>
              <w:rPr>
                <w:sz w:val="18"/>
                <w:szCs w:val="18"/>
              </w:rPr>
            </w:pPr>
            <w:r w:rsidRPr="00BC71A6">
              <w:rPr>
                <w:sz w:val="18"/>
                <w:szCs w:val="18"/>
              </w:rPr>
              <w:t xml:space="preserve">Using the book of illustrations </w:t>
            </w:r>
            <w:r w:rsidRPr="00BC71A6">
              <w:rPr>
                <w:sz w:val="18"/>
                <w:szCs w:val="18"/>
                <w:u w:val="single"/>
              </w:rPr>
              <w:t>Pancakes for Breakfast</w:t>
            </w:r>
            <w:r w:rsidRPr="00BC71A6">
              <w:rPr>
                <w:sz w:val="18"/>
                <w:szCs w:val="18"/>
              </w:rPr>
              <w:t xml:space="preserve"> have students look at the illustrations and note how the pictures tell a story.  Point out the importance of looking very closely at the details in the illustrations to tell what happened next.  Encourage active thinking by asking what might happen when the page is turned to the next illustration.  Because this is a wordless picture book, it is interesting to point out how the illustrator is telling a story without words.  Even picture books with words tell a story through the illustrations.  Write the students’ dictated story on sentence strips and place in a pocket chart.  (Extend this activity by reversing the process:  Read aloud the text of a simple book without showing the illustrations.  Ask students to illustrate the story, creating their own wordless picture book.  Compare students’ illustrations to the illustrations in the book.</w:t>
            </w: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1A6" w:rsidRDefault="00BC71A6" w:rsidP="00CD7B2B">
      <w:r>
        <w:separator/>
      </w:r>
    </w:p>
  </w:endnote>
  <w:endnote w:type="continuationSeparator" w:id="1">
    <w:p w:rsidR="00BC71A6" w:rsidRDefault="00BC71A6" w:rsidP="00CD7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1A6" w:rsidRDefault="00BC71A6" w:rsidP="00CD7B2B">
      <w:r>
        <w:separator/>
      </w:r>
    </w:p>
  </w:footnote>
  <w:footnote w:type="continuationSeparator" w:id="1">
    <w:p w:rsidR="00BC71A6" w:rsidRDefault="00BC71A6" w:rsidP="00CD7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A006D9"/>
    <w:rsid w:val="000C16CE"/>
    <w:rsid w:val="0010525B"/>
    <w:rsid w:val="002278F8"/>
    <w:rsid w:val="00233E85"/>
    <w:rsid w:val="00292509"/>
    <w:rsid w:val="00305AB4"/>
    <w:rsid w:val="003121BA"/>
    <w:rsid w:val="00316437"/>
    <w:rsid w:val="00386270"/>
    <w:rsid w:val="003B5B00"/>
    <w:rsid w:val="003F41AE"/>
    <w:rsid w:val="00416547"/>
    <w:rsid w:val="00417539"/>
    <w:rsid w:val="00422E68"/>
    <w:rsid w:val="0051230D"/>
    <w:rsid w:val="00520774"/>
    <w:rsid w:val="006C32B7"/>
    <w:rsid w:val="0070087C"/>
    <w:rsid w:val="00753865"/>
    <w:rsid w:val="007C1094"/>
    <w:rsid w:val="007E20B9"/>
    <w:rsid w:val="00880904"/>
    <w:rsid w:val="00910450"/>
    <w:rsid w:val="009630FD"/>
    <w:rsid w:val="00974AFD"/>
    <w:rsid w:val="009B6A3A"/>
    <w:rsid w:val="00A006D9"/>
    <w:rsid w:val="00A0276A"/>
    <w:rsid w:val="00AC037F"/>
    <w:rsid w:val="00B261E0"/>
    <w:rsid w:val="00B83626"/>
    <w:rsid w:val="00BC71A6"/>
    <w:rsid w:val="00CA4AFA"/>
    <w:rsid w:val="00CD7B2B"/>
    <w:rsid w:val="00D60D89"/>
    <w:rsid w:val="00DB346B"/>
    <w:rsid w:val="00DD1CD0"/>
    <w:rsid w:val="00DE03C1"/>
    <w:rsid w:val="00DF77A1"/>
    <w:rsid w:val="00E65BE0"/>
    <w:rsid w:val="00E67DDB"/>
    <w:rsid w:val="00E97D49"/>
    <w:rsid w:val="00EE6F47"/>
    <w:rsid w:val="00EF394B"/>
    <w:rsid w:val="00FA3A82"/>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7B2B"/>
    <w:pPr>
      <w:tabs>
        <w:tab w:val="center" w:pos="4680"/>
        <w:tab w:val="right" w:pos="9360"/>
      </w:tabs>
    </w:pPr>
  </w:style>
  <w:style w:type="character" w:customStyle="1" w:styleId="HeaderChar">
    <w:name w:val="Header Char"/>
    <w:basedOn w:val="DefaultParagraphFont"/>
    <w:link w:val="Header"/>
    <w:uiPriority w:val="99"/>
    <w:semiHidden/>
    <w:rsid w:val="00CD7B2B"/>
  </w:style>
  <w:style w:type="paragraph" w:styleId="Footer">
    <w:name w:val="footer"/>
    <w:basedOn w:val="Normal"/>
    <w:link w:val="FooterChar"/>
    <w:uiPriority w:val="99"/>
    <w:semiHidden/>
    <w:unhideWhenUsed/>
    <w:rsid w:val="00CD7B2B"/>
    <w:pPr>
      <w:tabs>
        <w:tab w:val="center" w:pos="4680"/>
        <w:tab w:val="right" w:pos="9360"/>
      </w:tabs>
    </w:pPr>
  </w:style>
  <w:style w:type="character" w:customStyle="1" w:styleId="FooterChar">
    <w:name w:val="Footer Char"/>
    <w:basedOn w:val="DefaultParagraphFont"/>
    <w:link w:val="Footer"/>
    <w:uiPriority w:val="99"/>
    <w:semiHidden/>
    <w:rsid w:val="00CD7B2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2011-09-22T17:52:00Z</cp:lastPrinted>
  <dcterms:created xsi:type="dcterms:W3CDTF">2011-09-27T15:01:00Z</dcterms:created>
  <dcterms:modified xsi:type="dcterms:W3CDTF">2011-09-27T15:01:00Z</dcterms:modified>
</cp:coreProperties>
</file>