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3389"/>
        <w:gridCol w:w="3500"/>
        <w:gridCol w:w="3317"/>
        <w:gridCol w:w="2970"/>
      </w:tblGrid>
      <w:tr w:rsidR="00130D91" w:rsidTr="00130D91">
        <w:tc>
          <w:tcPr>
            <w:tcW w:w="13176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30D91" w:rsidRPr="00444181" w:rsidRDefault="00130D91" w:rsidP="00444181">
            <w:pPr>
              <w:jc w:val="center"/>
              <w:rPr>
                <w:b/>
                <w:sz w:val="52"/>
              </w:rPr>
            </w:pPr>
            <w:r w:rsidRPr="00444181">
              <w:rPr>
                <w:b/>
                <w:sz w:val="52"/>
              </w:rPr>
              <w:t>Word Collector</w:t>
            </w:r>
          </w:p>
        </w:tc>
      </w:tr>
      <w:tr w:rsidR="00130D91" w:rsidTr="00130D91">
        <w:tc>
          <w:tcPr>
            <w:tcW w:w="10206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30D91" w:rsidRPr="00130D91" w:rsidRDefault="00130D91" w:rsidP="00130D91">
            <w:pPr>
              <w:jc w:val="center"/>
            </w:pPr>
            <w:r>
              <w:t>Find words that show the responses of characters to situations.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130D91" w:rsidRDefault="00130D91" w:rsidP="00130D91">
            <w:pPr>
              <w:jc w:val="center"/>
            </w:pPr>
            <w:r>
              <w:t>Find words basic to a topic.</w:t>
            </w:r>
          </w:p>
        </w:tc>
      </w:tr>
      <w:tr w:rsidR="00130D91" w:rsidTr="00130D91">
        <w:tc>
          <w:tcPr>
            <w:tcW w:w="338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130D91" w:rsidRPr="00130D91" w:rsidRDefault="00130D91" w:rsidP="00444181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130D91">
              <w:rPr>
                <w:b/>
                <w:color w:val="FFFFFF" w:themeColor="background1"/>
                <w:sz w:val="40"/>
              </w:rPr>
              <w:t>Actions</w:t>
            </w:r>
          </w:p>
        </w:tc>
        <w:tc>
          <w:tcPr>
            <w:tcW w:w="35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130D91" w:rsidRPr="00130D91" w:rsidRDefault="00130D91" w:rsidP="00444181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130D91">
              <w:rPr>
                <w:b/>
                <w:color w:val="FFFFFF" w:themeColor="background1"/>
                <w:sz w:val="40"/>
              </w:rPr>
              <w:t>Emotions</w:t>
            </w:r>
          </w:p>
        </w:tc>
        <w:tc>
          <w:tcPr>
            <w:tcW w:w="33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130D91" w:rsidRPr="00130D91" w:rsidRDefault="00130D91" w:rsidP="00444181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130D91">
              <w:rPr>
                <w:b/>
                <w:color w:val="FFFFFF" w:themeColor="background1"/>
                <w:sz w:val="40"/>
              </w:rPr>
              <w:t>States of Being</w:t>
            </w:r>
          </w:p>
        </w:tc>
        <w:tc>
          <w:tcPr>
            <w:tcW w:w="29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:rsidR="00130D91" w:rsidRPr="00130D91" w:rsidRDefault="00130D91" w:rsidP="00444181">
            <w:pPr>
              <w:jc w:val="center"/>
              <w:rPr>
                <w:b/>
                <w:color w:val="FFFFFF" w:themeColor="background1"/>
                <w:sz w:val="40"/>
              </w:rPr>
            </w:pPr>
            <w:r>
              <w:rPr>
                <w:b/>
                <w:color w:val="FFFFFF" w:themeColor="background1"/>
                <w:sz w:val="40"/>
              </w:rPr>
              <w:t>War</w:t>
            </w:r>
          </w:p>
        </w:tc>
      </w:tr>
      <w:tr w:rsidR="00130D91" w:rsidTr="00130D91">
        <w:tc>
          <w:tcPr>
            <w:tcW w:w="33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  <w:p w:rsidR="00130D91" w:rsidRDefault="00130D91" w:rsidP="00444181"/>
        </w:tc>
        <w:tc>
          <w:tcPr>
            <w:tcW w:w="35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30D91" w:rsidRDefault="00130D91" w:rsidP="00444181"/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30D91" w:rsidRDefault="00130D91" w:rsidP="00444181"/>
        </w:tc>
        <w:tc>
          <w:tcPr>
            <w:tcW w:w="29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30D91" w:rsidRDefault="00130D91" w:rsidP="00444181"/>
        </w:tc>
      </w:tr>
    </w:tbl>
    <w:p w:rsidR="00130D91" w:rsidRDefault="00130D91" w:rsidP="00444181">
      <w:pPr>
        <w:rPr>
          <w:sz w:val="18"/>
        </w:rPr>
      </w:pPr>
    </w:p>
    <w:p w:rsidR="00444181" w:rsidRDefault="00444181" w:rsidP="00444181">
      <w:pPr>
        <w:rPr>
          <w:sz w:val="18"/>
        </w:rPr>
      </w:pPr>
      <w:r w:rsidRPr="00444181">
        <w:rPr>
          <w:sz w:val="18"/>
        </w:rPr>
        <w:t xml:space="preserve">L.4.6 Acquire and use accurately grade-appropriate </w:t>
      </w:r>
      <w:r w:rsidRPr="00444181">
        <w:rPr>
          <w:b/>
          <w:sz w:val="18"/>
        </w:rPr>
        <w:t>general academic</w:t>
      </w:r>
      <w:r w:rsidRPr="00444181">
        <w:rPr>
          <w:sz w:val="18"/>
        </w:rPr>
        <w:t xml:space="preserve"> and </w:t>
      </w:r>
      <w:r w:rsidRPr="00130D91">
        <w:rPr>
          <w:b/>
          <w:sz w:val="18"/>
        </w:rPr>
        <w:t>domain specific</w:t>
      </w:r>
      <w:r w:rsidRPr="00444181">
        <w:rPr>
          <w:sz w:val="18"/>
        </w:rPr>
        <w:t xml:space="preserve"> words and phrases, including those that signal precise </w:t>
      </w:r>
      <w:r w:rsidRPr="00444181">
        <w:rPr>
          <w:b/>
          <w:sz w:val="18"/>
        </w:rPr>
        <w:t>actions</w:t>
      </w:r>
      <w:r w:rsidRPr="00444181">
        <w:rPr>
          <w:sz w:val="18"/>
        </w:rPr>
        <w:t xml:space="preserve">, </w:t>
      </w:r>
      <w:r w:rsidRPr="00444181">
        <w:rPr>
          <w:b/>
          <w:sz w:val="18"/>
        </w:rPr>
        <w:t>emotions</w:t>
      </w:r>
      <w:r w:rsidRPr="00444181">
        <w:rPr>
          <w:sz w:val="18"/>
        </w:rPr>
        <w:t xml:space="preserve">, or </w:t>
      </w:r>
      <w:r w:rsidRPr="00444181">
        <w:rPr>
          <w:b/>
          <w:sz w:val="18"/>
        </w:rPr>
        <w:t>states of being</w:t>
      </w:r>
      <w:r w:rsidRPr="00444181">
        <w:rPr>
          <w:sz w:val="18"/>
        </w:rPr>
        <w:t xml:space="preserve"> (e.g., quizzed, whined, stammered) and that are </w:t>
      </w:r>
      <w:r w:rsidRPr="00130D91">
        <w:rPr>
          <w:b/>
          <w:sz w:val="18"/>
        </w:rPr>
        <w:t>basic to a particular topic</w:t>
      </w:r>
      <w:r w:rsidRPr="00444181">
        <w:rPr>
          <w:sz w:val="18"/>
        </w:rPr>
        <w:t xml:space="preserve"> (e.g., wildlife conservation, and endangered when discussing animal preservation)</w:t>
      </w:r>
    </w:p>
    <w:p w:rsidR="00444181" w:rsidRPr="00444181" w:rsidRDefault="00444181">
      <w:pPr>
        <w:rPr>
          <w:sz w:val="18"/>
        </w:rPr>
      </w:pPr>
      <w:r w:rsidRPr="00444181">
        <w:rPr>
          <w:b/>
          <w:i/>
          <w:sz w:val="20"/>
        </w:rPr>
        <w:t>Study how writers</w:t>
      </w:r>
      <w:r>
        <w:rPr>
          <w:sz w:val="18"/>
        </w:rPr>
        <w:t xml:space="preserve">- W.4.3.b Use dialogue and description to develop experiences and events or </w:t>
      </w:r>
      <w:r w:rsidRPr="00444181">
        <w:rPr>
          <w:b/>
          <w:sz w:val="18"/>
        </w:rPr>
        <w:t>show the responses of characters to situations</w:t>
      </w:r>
      <w:r>
        <w:rPr>
          <w:sz w:val="18"/>
        </w:rPr>
        <w:t>.</w:t>
      </w:r>
    </w:p>
    <w:sectPr w:rsidR="00444181" w:rsidRPr="00444181" w:rsidSect="00130D91">
      <w:headerReference w:type="default" r:id="rId6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81" w:rsidRDefault="00E31981" w:rsidP="00444181">
      <w:pPr>
        <w:spacing w:after="0" w:line="240" w:lineRule="auto"/>
      </w:pPr>
      <w:r>
        <w:separator/>
      </w:r>
    </w:p>
  </w:endnote>
  <w:endnote w:type="continuationSeparator" w:id="0">
    <w:p w:rsidR="00E31981" w:rsidRDefault="00E31981" w:rsidP="0044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81" w:rsidRDefault="00E31981" w:rsidP="00444181">
      <w:pPr>
        <w:spacing w:after="0" w:line="240" w:lineRule="auto"/>
      </w:pPr>
      <w:r>
        <w:separator/>
      </w:r>
    </w:p>
  </w:footnote>
  <w:footnote w:type="continuationSeparator" w:id="0">
    <w:p w:rsidR="00E31981" w:rsidRDefault="00E31981" w:rsidP="0044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181" w:rsidRDefault="00444181">
    <w:pPr>
      <w:pStyle w:val="Header"/>
    </w:pPr>
    <w:r>
      <w:t>Name</w:t>
    </w:r>
    <w:r w:rsidR="00130D91">
      <w:tab/>
    </w:r>
    <w:r w:rsidR="00130D91">
      <w:tab/>
      <w:t xml:space="preserve">                                                                              </w:t>
    </w:r>
    <w:r w:rsidR="00130D91" w:rsidRPr="00130D91">
      <w:rPr>
        <w:u w:val="single"/>
      </w:rPr>
      <w:t>George Washington’s Socks</w:t>
    </w:r>
    <w:r w:rsidR="00130D91">
      <w:t xml:space="preserve"> by Elvira Woodruff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81"/>
    <w:rsid w:val="00130D91"/>
    <w:rsid w:val="001D1E37"/>
    <w:rsid w:val="003E6A25"/>
    <w:rsid w:val="00444181"/>
    <w:rsid w:val="00E31981"/>
    <w:rsid w:val="00E8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181"/>
  </w:style>
  <w:style w:type="paragraph" w:styleId="Footer">
    <w:name w:val="footer"/>
    <w:basedOn w:val="Normal"/>
    <w:link w:val="FooterChar"/>
    <w:uiPriority w:val="99"/>
    <w:semiHidden/>
    <w:unhideWhenUsed/>
    <w:rsid w:val="00444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181"/>
  </w:style>
  <w:style w:type="paragraph" w:styleId="BalloonText">
    <w:name w:val="Balloon Text"/>
    <w:basedOn w:val="Normal"/>
    <w:link w:val="BalloonTextChar"/>
    <w:uiPriority w:val="99"/>
    <w:semiHidden/>
    <w:unhideWhenUsed/>
    <w:rsid w:val="0044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2014-01-02T14:44:00Z</dcterms:created>
  <dcterms:modified xsi:type="dcterms:W3CDTF">2014-01-02T14:44:00Z</dcterms:modified>
</cp:coreProperties>
</file>