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C3" w:rsidRDefault="003B48C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609600</wp:posOffset>
            </wp:positionV>
            <wp:extent cx="6267450" cy="4660900"/>
            <wp:effectExtent l="0" t="800100" r="0" b="806450"/>
            <wp:wrapNone/>
            <wp:docPr id="2" name="Picture 0" descr="raf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ft.jpeg"/>
                    <pic:cNvPicPr/>
                  </pic:nvPicPr>
                  <pic:blipFill>
                    <a:blip r:embed="rId5" cstate="print">
                      <a:lum contrast="40000"/>
                    </a:blip>
                    <a:srcRect l="13987" t="25629" r="25341" b="1415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6745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590550</wp:posOffset>
            </wp:positionV>
            <wp:extent cx="6267450" cy="4660900"/>
            <wp:effectExtent l="0" t="800100" r="0" b="806450"/>
            <wp:wrapNone/>
            <wp:docPr id="1" name="Picture 0" descr="raf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ft.jpeg"/>
                    <pic:cNvPicPr/>
                  </pic:nvPicPr>
                  <pic:blipFill>
                    <a:blip r:embed="rId5" cstate="print">
                      <a:lum contrast="40000"/>
                    </a:blip>
                    <a:srcRect l="13987" t="25629" r="25341" b="1415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6745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0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.jpeg" style="width:23.6pt;height:23.6pt"/>
        </w:pict>
      </w:r>
      <w:r w:rsidR="000130FF">
        <w:pict>
          <v:shape id="_x0000_i1026" type="#_x0000_t75" alt="image.jpeg" style="width:23.6pt;height:23.6pt"/>
        </w:pict>
      </w:r>
      <w:r w:rsidR="000130FF">
        <w:pict>
          <v:shape id="_x0000_i1027" type="#_x0000_t75" alt="image.jpeg" style="width:23.6pt;height:23.6pt"/>
        </w:pict>
      </w:r>
      <w:r w:rsidR="000130FF">
        <w:pict>
          <v:shape id="_x0000_i1028" type="#_x0000_t75" alt="image.jpeg" style="width:23.6pt;height:23.6pt"/>
        </w:pict>
      </w:r>
      <w:r>
        <w:br w:type="page"/>
      </w:r>
    </w:p>
    <w:p w:rsidR="00672169" w:rsidRDefault="000130FF" w:rsidP="003B48C3">
      <w:pPr>
        <w:ind w:left="1170" w:right="2340" w:firstLine="270"/>
        <w:rPr>
          <w:sz w:val="36"/>
        </w:rPr>
      </w:pPr>
      <w:r>
        <w:rPr>
          <w:noProof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.8pt;margin-top:-60.85pt;width:654.2pt;height:100.55pt;z-index:251664384">
            <v:textbox>
              <w:txbxContent>
                <w:p w:rsidR="003B48C3" w:rsidRPr="00672169" w:rsidRDefault="003B48C3" w:rsidP="003B48C3">
                  <w:pPr>
                    <w:rPr>
                      <w:sz w:val="24"/>
                    </w:rPr>
                  </w:pPr>
                  <w:r w:rsidRPr="00672169">
                    <w:rPr>
                      <w:sz w:val="24"/>
                    </w:rPr>
                    <w:t>TEACHER NOTES</w:t>
                  </w:r>
                </w:p>
                <w:p w:rsidR="003B48C3" w:rsidRPr="00672169" w:rsidRDefault="003B48C3" w:rsidP="003B48C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672169">
                    <w:rPr>
                      <w:sz w:val="24"/>
                    </w:rPr>
                    <w:t>Highlighted words are possible vocabulary words for this passage.  Let students identify which words they do not understand.  If possible, work as a class to use context clues and/or illustrations to determine meaning.</w:t>
                  </w:r>
                </w:p>
                <w:p w:rsidR="003B48C3" w:rsidRPr="00672169" w:rsidRDefault="003B48C3" w:rsidP="003B48C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672169">
                    <w:rPr>
                      <w:sz w:val="24"/>
                    </w:rPr>
                    <w:t>First read- blue questions (key ideas and details)</w:t>
                  </w:r>
                </w:p>
                <w:p w:rsidR="003B48C3" w:rsidRPr="00672169" w:rsidRDefault="003B48C3" w:rsidP="003B48C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672169">
                    <w:rPr>
                      <w:sz w:val="24"/>
                    </w:rPr>
                    <w:t xml:space="preserve">Second </w:t>
                  </w:r>
                  <w:proofErr w:type="spellStart"/>
                  <w:r w:rsidRPr="00672169">
                    <w:rPr>
                      <w:sz w:val="24"/>
                    </w:rPr>
                    <w:t>read</w:t>
                  </w:r>
                  <w:proofErr w:type="spellEnd"/>
                  <w:r w:rsidRPr="00672169">
                    <w:rPr>
                      <w:sz w:val="24"/>
                    </w:rPr>
                    <w:t>- orange questions (craft and structure)</w:t>
                  </w:r>
                </w:p>
                <w:p w:rsidR="003B48C3" w:rsidRPr="00672169" w:rsidRDefault="003B48C3" w:rsidP="003B48C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672169">
                    <w:rPr>
                      <w:sz w:val="24"/>
                    </w:rPr>
                    <w:t>Third read (if necessary)- purple questions (integration of knowledge and ideas)</w:t>
                  </w:r>
                </w:p>
              </w:txbxContent>
            </v:textbox>
          </v:shape>
        </w:pict>
      </w:r>
    </w:p>
    <w:p w:rsidR="00672169" w:rsidRDefault="000130FF" w:rsidP="003B48C3">
      <w:pPr>
        <w:ind w:left="1170" w:right="2340" w:firstLine="270"/>
        <w:rPr>
          <w:sz w:val="36"/>
        </w:rPr>
      </w:pPr>
      <w:r>
        <w:rPr>
          <w:noProof/>
          <w:sz w:val="3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538.65pt;margin-top:17.75pt;width:155.25pt;height:93.1pt;z-index:251670528" adj="-3861,2056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65601" w:rsidRPr="00BE5D70" w:rsidRDefault="00B65601" w:rsidP="00B65601">
                  <w:r w:rsidRPr="00BE5D70">
                    <w:t>Grandma helped with the rain gutters and the spark plugs…why did she all of a sudden HAND Nicky the cane pole, bobber, and red worms? (</w:t>
                  </w:r>
                  <w:proofErr w:type="spellStart"/>
                  <w:r w:rsidRPr="00BE5D70">
                    <w:t>PoV</w:t>
                  </w:r>
                  <w:proofErr w:type="spellEnd"/>
                  <w:r w:rsidRPr="00BE5D70">
                    <w:t>)</w:t>
                  </w:r>
                </w:p>
              </w:txbxContent>
            </v:textbox>
          </v:shape>
        </w:pict>
      </w:r>
    </w:p>
    <w:p w:rsidR="009B6A3A" w:rsidRPr="003B48C3" w:rsidRDefault="000130FF" w:rsidP="003B48C3">
      <w:pPr>
        <w:ind w:left="1170" w:right="2340" w:firstLine="270"/>
        <w:rPr>
          <w:sz w:val="36"/>
        </w:rPr>
      </w:pPr>
      <w:r>
        <w:rPr>
          <w:noProof/>
          <w:sz w:val="36"/>
        </w:rPr>
        <w:pict>
          <v:shape id="_x0000_s1036" type="#_x0000_t61" style="position:absolute;left:0;text-align:left;margin-left:538.65pt;margin-top:98.8pt;width:155.25pt;height:78.2pt;z-index:251673600" adj="-4090,-99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E5D70" w:rsidRPr="00BE5D70" w:rsidRDefault="00BE5D70" w:rsidP="00BE5D70">
                  <w:r>
                    <w:t xml:space="preserve">What are these things?  </w:t>
                  </w:r>
                  <w:proofErr w:type="gramStart"/>
                  <w:r>
                    <w:t>Do</w:t>
                  </w:r>
                  <w:proofErr w:type="gramEnd"/>
                  <w:r>
                    <w:t xml:space="preserve"> I REALLY need to understand them to fully comprehend the story?  Are they important on later pages of this book?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4" type="#_x0000_t61" style="position:absolute;left:0;text-align:left;margin-left:-53.9pt;margin-top:98.8pt;width:97.35pt;height:136.55pt;z-index:251671552" adj="28279,14221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65601" w:rsidRPr="00B65601" w:rsidRDefault="00B65601" w:rsidP="00B65601">
                  <w:pPr>
                    <w:rPr>
                      <w:sz w:val="24"/>
                      <w:szCs w:val="24"/>
                    </w:rPr>
                  </w:pPr>
                  <w:r w:rsidRPr="00B65601">
                    <w:rPr>
                      <w:sz w:val="24"/>
                    </w:rPr>
                    <w:t xml:space="preserve">Grandma tells </w:t>
                  </w:r>
                  <w:r w:rsidRPr="00B65601">
                    <w:rPr>
                      <w:sz w:val="24"/>
                      <w:szCs w:val="24"/>
                    </w:rPr>
                    <w:t>Nicky to drop his line near the lily pads, but Nicky says there can’t be any fish there</w:t>
                  </w:r>
                  <w:r>
                    <w:rPr>
                      <w:sz w:val="24"/>
                      <w:szCs w:val="24"/>
                    </w:rPr>
                    <w:t>…who is right?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26" type="#_x0000_t61" style="position:absolute;left:0;text-align:left;margin-left:-60.15pt;margin-top:-39.75pt;width:87.45pt;height:89.4pt;z-index:251663360" adj="27195,17819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3B48C3" w:rsidRPr="00672169" w:rsidRDefault="003B48C3">
                  <w:pPr>
                    <w:rPr>
                      <w:sz w:val="28"/>
                    </w:rPr>
                  </w:pPr>
                  <w:r w:rsidRPr="00672169">
                    <w:rPr>
                      <w:sz w:val="28"/>
                    </w:rPr>
                    <w:t>What chores does Grandma have Nicky do?</w:t>
                  </w:r>
                </w:p>
              </w:txbxContent>
            </v:textbox>
          </v:shape>
        </w:pict>
      </w:r>
      <w:r w:rsidR="003B48C3" w:rsidRPr="003B48C3">
        <w:rPr>
          <w:sz w:val="36"/>
        </w:rPr>
        <w:t xml:space="preserve">Dad was right-Grandma found </w:t>
      </w:r>
      <w:r w:rsidR="003B48C3" w:rsidRPr="00672169">
        <w:rPr>
          <w:sz w:val="36"/>
          <w:highlight w:val="yellow"/>
        </w:rPr>
        <w:t>plenty</w:t>
      </w:r>
      <w:r w:rsidR="003B48C3" w:rsidRPr="003B48C3">
        <w:rPr>
          <w:sz w:val="36"/>
        </w:rPr>
        <w:t xml:space="preserve"> for me to do.  In the morning, I stacked firewood, then helped her clean out the rain gutters and change the spark plugs on her truck.  The afternoon </w:t>
      </w:r>
      <w:r w:rsidR="00672169">
        <w:rPr>
          <w:sz w:val="36"/>
        </w:rPr>
        <w:t>w</w:t>
      </w:r>
      <w:r w:rsidR="003B48C3" w:rsidRPr="003B48C3">
        <w:rPr>
          <w:sz w:val="36"/>
        </w:rPr>
        <w:t xml:space="preserve">as almost over when she handed me a </w:t>
      </w:r>
      <w:r w:rsidR="003B48C3" w:rsidRPr="00BE5D70">
        <w:rPr>
          <w:sz w:val="36"/>
          <w:highlight w:val="yellow"/>
          <w:u w:val="single"/>
        </w:rPr>
        <w:t>cane pole</w:t>
      </w:r>
      <w:r w:rsidR="003B48C3" w:rsidRPr="00BE5D70">
        <w:rPr>
          <w:sz w:val="36"/>
          <w:u w:val="single"/>
        </w:rPr>
        <w:t xml:space="preserve">, a </w:t>
      </w:r>
      <w:r w:rsidR="003B48C3" w:rsidRPr="00BE5D70">
        <w:rPr>
          <w:sz w:val="36"/>
          <w:highlight w:val="yellow"/>
          <w:u w:val="single"/>
        </w:rPr>
        <w:t>bobber</w:t>
      </w:r>
      <w:r w:rsidR="003B48C3" w:rsidRPr="003B48C3">
        <w:rPr>
          <w:sz w:val="36"/>
        </w:rPr>
        <w:t>, and some red worms.</w:t>
      </w:r>
    </w:p>
    <w:p w:rsidR="003B48C3" w:rsidRPr="003B48C3" w:rsidRDefault="003B48C3" w:rsidP="003B48C3">
      <w:pPr>
        <w:ind w:left="1170" w:right="2340" w:firstLine="270"/>
        <w:rPr>
          <w:sz w:val="36"/>
        </w:rPr>
      </w:pPr>
      <w:r w:rsidRPr="003B48C3">
        <w:rPr>
          <w:sz w:val="36"/>
        </w:rPr>
        <w:tab/>
        <w:t xml:space="preserve">“Fish fry tonight!” she said, showing me how to </w:t>
      </w:r>
      <w:r w:rsidRPr="00672169">
        <w:rPr>
          <w:sz w:val="36"/>
          <w:highlight w:val="yellow"/>
        </w:rPr>
        <w:t>bait</w:t>
      </w:r>
      <w:r w:rsidRPr="003B48C3">
        <w:rPr>
          <w:sz w:val="36"/>
        </w:rPr>
        <w:t xml:space="preserve"> the hook.  “That river’s full of fat bluegills.  </w:t>
      </w:r>
      <w:r w:rsidRPr="00BE5D70">
        <w:rPr>
          <w:sz w:val="36"/>
          <w:highlight w:val="yellow"/>
        </w:rPr>
        <w:t>Drop your line</w:t>
      </w:r>
      <w:r w:rsidRPr="003B48C3">
        <w:rPr>
          <w:sz w:val="36"/>
        </w:rPr>
        <w:t xml:space="preserve"> near the lily pads and you’ll find ‘</w:t>
      </w:r>
      <w:proofErr w:type="spellStart"/>
      <w:r w:rsidRPr="003B48C3">
        <w:rPr>
          <w:sz w:val="36"/>
        </w:rPr>
        <w:t>em</w:t>
      </w:r>
      <w:proofErr w:type="spellEnd"/>
      <w:r w:rsidRPr="003B48C3">
        <w:rPr>
          <w:sz w:val="36"/>
        </w:rPr>
        <w:t>.”</w:t>
      </w:r>
    </w:p>
    <w:p w:rsidR="003B48C3" w:rsidRPr="003B48C3" w:rsidRDefault="000130FF" w:rsidP="003B48C3">
      <w:pPr>
        <w:ind w:left="1170" w:right="2340" w:firstLine="270"/>
        <w:rPr>
          <w:sz w:val="36"/>
        </w:rPr>
      </w:pPr>
      <w:r>
        <w:rPr>
          <w:noProof/>
          <w:sz w:val="36"/>
        </w:rPr>
        <w:pict>
          <v:shape id="_x0000_s1028" type="#_x0000_t61" style="position:absolute;left:0;text-align:left;margin-left:-60.15pt;margin-top:99.6pt;width:96.15pt;height:162.3pt;z-index:251665408" adj="26261,155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672169" w:rsidRPr="00672169" w:rsidRDefault="00672169">
                  <w:pPr>
                    <w:rPr>
                      <w:sz w:val="28"/>
                    </w:rPr>
                  </w:pPr>
                  <w:r w:rsidRPr="00672169">
                    <w:rPr>
                      <w:sz w:val="28"/>
                    </w:rPr>
                    <w:t xml:space="preserve">Why did Jim </w:t>
                  </w:r>
                  <w:proofErr w:type="spellStart"/>
                  <w:r w:rsidRPr="00672169">
                    <w:rPr>
                      <w:sz w:val="28"/>
                    </w:rPr>
                    <w:t>LaMarch</w:t>
                  </w:r>
                  <w:proofErr w:type="spellEnd"/>
                  <w:r w:rsidRPr="00672169">
                    <w:rPr>
                      <w:sz w:val="28"/>
                    </w:rPr>
                    <w:t xml:space="preserve"> repeat the word “wait” three times?  What does that help you, the reader, to know?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29" type="#_x0000_t61" style="position:absolute;left:0;text-align:left;margin-left:572.55pt;margin-top:17.35pt;width:134.65pt;height:79.45pt;z-index:251666432" adj="-6633,17005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672169" w:rsidRPr="00672169" w:rsidRDefault="00672169" w:rsidP="006721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When Nicky says, “My bobber never moved,” what does he mean?</w:t>
                  </w:r>
                </w:p>
              </w:txbxContent>
            </v:textbox>
          </v:shape>
        </w:pict>
      </w:r>
      <w:r w:rsidR="003B48C3" w:rsidRPr="003B48C3">
        <w:rPr>
          <w:sz w:val="36"/>
        </w:rPr>
        <w:tab/>
        <w:t xml:space="preserve">Down at the dock, I looked things over.  The lily pads were too close to shore.  There couldn’t be fish there.  I walked to the end of the dock and threw my line out as far as I could.  </w:t>
      </w:r>
      <w:r w:rsidR="003B48C3" w:rsidRPr="00672169">
        <w:rPr>
          <w:sz w:val="36"/>
          <w:u w:val="single"/>
        </w:rPr>
        <w:t>Then I sat down to wait.  And wait.  And wait</w:t>
      </w:r>
      <w:r w:rsidR="003B48C3" w:rsidRPr="003B48C3">
        <w:rPr>
          <w:sz w:val="36"/>
        </w:rPr>
        <w:t>.  My bobber never moved.</w:t>
      </w:r>
    </w:p>
    <w:p w:rsidR="003B48C3" w:rsidRPr="003B48C3" w:rsidRDefault="000130FF" w:rsidP="003B48C3">
      <w:pPr>
        <w:ind w:left="1170" w:right="2340" w:firstLine="270"/>
        <w:rPr>
          <w:sz w:val="36"/>
        </w:rPr>
      </w:pPr>
      <w:r>
        <w:rPr>
          <w:noProof/>
          <w:sz w:val="36"/>
        </w:rPr>
        <w:pict>
          <v:shape id="_x0000_s1030" type="#_x0000_t61" style="position:absolute;left:0;text-align:left;margin-left:518.75pt;margin-top:6.8pt;width:134.65pt;height:63.3pt;z-index:251667456" adj="-7828,6535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672169" w:rsidRPr="00672169" w:rsidRDefault="00672169" w:rsidP="006721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How does Nicky feel now?  How do you know?</w:t>
                  </w:r>
                </w:p>
              </w:txbxContent>
            </v:textbox>
          </v:shape>
        </w:pict>
      </w:r>
      <w:r w:rsidR="003B48C3" w:rsidRPr="003B48C3">
        <w:rPr>
          <w:sz w:val="36"/>
        </w:rPr>
        <w:tab/>
        <w:t xml:space="preserve">“There’s no fish in this stupid river,” I said out loud, </w:t>
      </w:r>
      <w:r w:rsidR="003B48C3" w:rsidRPr="00D11170">
        <w:rPr>
          <w:sz w:val="36"/>
          <w:highlight w:val="yellow"/>
        </w:rPr>
        <w:t>disgusted</w:t>
      </w:r>
      <w:r w:rsidR="003B48C3" w:rsidRPr="003B48C3">
        <w:rPr>
          <w:sz w:val="36"/>
        </w:rPr>
        <w:t>.</w:t>
      </w:r>
    </w:p>
    <w:p w:rsidR="00BE5D70" w:rsidRDefault="000130FF">
      <w:pPr>
        <w:rPr>
          <w:sz w:val="36"/>
        </w:rPr>
      </w:pPr>
      <w:r>
        <w:rPr>
          <w:noProof/>
          <w:sz w:val="36"/>
        </w:rPr>
        <w:pict>
          <v:shape id="_x0000_s1035" type="#_x0000_t61" style="position:absolute;margin-left:27.3pt;margin-top:59.7pt;width:225.95pt;height:81.95pt;z-index:251672576" adj="15573,-4771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B65601" w:rsidRPr="00672169" w:rsidRDefault="00B65601" w:rsidP="00B6560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Why is this story in our unit titled “Inspired by the Sea?”  How does it support our essential question? (Why does the sea inspire writers?) 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2" type="#_x0000_t61" style="position:absolute;margin-left:463.75pt;margin-top:44.8pt;width:168.15pt;height:63.3pt;z-index:251669504" adj="-1330,-7029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672169" w:rsidRPr="00672169" w:rsidRDefault="00672169" w:rsidP="006721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How might things have been different if Grandma had gone fishing?</w:t>
                  </w:r>
                  <w:r w:rsidR="00B65601">
                    <w:rPr>
                      <w:sz w:val="28"/>
                    </w:rPr>
                    <w:t xml:space="preserve"> (</w:t>
                  </w:r>
                  <w:proofErr w:type="spellStart"/>
                  <w:r w:rsidR="00B65601">
                    <w:rPr>
                      <w:sz w:val="28"/>
                    </w:rPr>
                    <w:t>PoV</w:t>
                  </w:r>
                  <w:proofErr w:type="spellEnd"/>
                  <w:r w:rsidR="00B65601">
                    <w:rPr>
                      <w:sz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1" type="#_x0000_t61" style="position:absolute;margin-left:254.5pt;margin-top:43.55pt;width:196.15pt;height:64.55pt;z-index:251668480" adj="7686,-6893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672169" w:rsidRPr="00672169" w:rsidRDefault="00672169" w:rsidP="006721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Wait a minute…hamburgers?  I thought Grandma said they were having a fish fry… </w:t>
                  </w:r>
                </w:p>
              </w:txbxContent>
            </v:textbox>
          </v:shape>
        </w:pict>
      </w:r>
      <w:r w:rsidR="003B48C3" w:rsidRPr="003B48C3">
        <w:rPr>
          <w:sz w:val="36"/>
        </w:rPr>
        <w:tab/>
        <w:t>We had hamburgers for supper.</w:t>
      </w:r>
      <w:r w:rsidR="00BE5D70">
        <w:rPr>
          <w:sz w:val="36"/>
        </w:rPr>
        <w:br w:type="page"/>
      </w:r>
    </w:p>
    <w:p w:rsidR="003B48C3" w:rsidRPr="003B48C3" w:rsidRDefault="00BE5D70" w:rsidP="003B48C3">
      <w:pPr>
        <w:ind w:left="1170" w:right="2340" w:firstLine="270"/>
        <w:rPr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-422384</wp:posOffset>
            </wp:positionH>
            <wp:positionV relativeFrom="paragraph">
              <wp:posOffset>-331076</wp:posOffset>
            </wp:positionV>
            <wp:extent cx="4318932" cy="2869324"/>
            <wp:effectExtent l="19050" t="0" r="5418" b="0"/>
            <wp:wrapNone/>
            <wp:docPr id="28" name="Picture 28" descr="http://1.bp.blogspot.com/-B7AwfBDTBjs/Tt-s02EUHFI/AAAAAAAAAIY/VPmSphu_hTs/s1600/IMG_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.bp.blogspot.com/-B7AwfBDTBjs/Tt-s02EUHFI/AAAAAAAAAIY/VPmSphu_hTs/s1600/IMG_4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33" cy="28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4512222</wp:posOffset>
            </wp:positionH>
            <wp:positionV relativeFrom="paragraph">
              <wp:posOffset>-331076</wp:posOffset>
            </wp:positionV>
            <wp:extent cx="3826467" cy="2869324"/>
            <wp:effectExtent l="19050" t="0" r="2583" b="0"/>
            <wp:wrapNone/>
            <wp:docPr id="25" name="Picture 25" descr="http://www.centralpark.com/usr/photos/large/bb/the-lilly-pa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entralpark.com/usr/photos/large/bb/the-lilly-pad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467" cy="2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48C3" w:rsidRPr="003B48C3" w:rsidSect="003B48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11"/>
    <w:multiLevelType w:val="hybridMultilevel"/>
    <w:tmpl w:val="026E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48C3"/>
    <w:rsid w:val="000130FF"/>
    <w:rsid w:val="0013564C"/>
    <w:rsid w:val="00237843"/>
    <w:rsid w:val="002E6285"/>
    <w:rsid w:val="003121BA"/>
    <w:rsid w:val="0033120B"/>
    <w:rsid w:val="003B48C3"/>
    <w:rsid w:val="003E164B"/>
    <w:rsid w:val="00417539"/>
    <w:rsid w:val="00422E68"/>
    <w:rsid w:val="004F6A74"/>
    <w:rsid w:val="00520774"/>
    <w:rsid w:val="005344BA"/>
    <w:rsid w:val="00652A49"/>
    <w:rsid w:val="00672169"/>
    <w:rsid w:val="0068225F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65601"/>
    <w:rsid w:val="00BA0895"/>
    <w:rsid w:val="00BE5D70"/>
    <w:rsid w:val="00C555E2"/>
    <w:rsid w:val="00C85343"/>
    <w:rsid w:val="00D1117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3"/>
        <o:r id="V:Rule2" type="callout" idref="#_x0000_s1036"/>
        <o:r id="V:Rule3" type="callout" idref="#_x0000_s1034"/>
        <o:r id="V:Rule4" type="callout" idref="#_x0000_s1026"/>
        <o:r id="V:Rule5" type="callout" idref="#_x0000_s1028"/>
        <o:r id="V:Rule6" type="callout" idref="#_x0000_s1029"/>
        <o:r id="V:Rule7" type="callout" idref="#_x0000_s1030"/>
        <o:r id="V:Rule8" type="callout" idref="#_x0000_s1035"/>
        <o:r id="V:Rule9" type="callout" idref="#_x0000_s1032"/>
        <o:r id="V:Rule10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8C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Susan</cp:lastModifiedBy>
  <cp:revision>2</cp:revision>
  <cp:lastPrinted>2013-10-21T19:57:00Z</cp:lastPrinted>
  <dcterms:created xsi:type="dcterms:W3CDTF">2013-10-26T14:08:00Z</dcterms:created>
  <dcterms:modified xsi:type="dcterms:W3CDTF">2013-10-26T14:08:00Z</dcterms:modified>
</cp:coreProperties>
</file>