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0AE" w:rsidRPr="00CC30AE" w:rsidRDefault="00CC30AE" w:rsidP="00CC30AE">
      <w:pPr>
        <w:spacing w:line="276" w:lineRule="auto"/>
        <w:jc w:val="center"/>
        <w:rPr>
          <w:noProof/>
          <w:sz w:val="72"/>
        </w:rPr>
      </w:pPr>
      <w:r w:rsidRPr="00CC30AE">
        <w:rPr>
          <w:noProof/>
          <w:sz w:val="72"/>
        </w:rPr>
        <w:t xml:space="preserve">from </w:t>
      </w:r>
      <w:r w:rsidRPr="00CC30AE">
        <w:rPr>
          <w:noProof/>
          <w:sz w:val="72"/>
          <w:u w:val="single"/>
        </w:rPr>
        <w:t>Henry’s Freedom Box</w:t>
      </w:r>
    </w:p>
    <w:p w:rsidR="00CC30AE" w:rsidRPr="00CC30AE" w:rsidRDefault="00CC30AE" w:rsidP="00CC30AE">
      <w:pPr>
        <w:spacing w:line="276" w:lineRule="auto"/>
        <w:jc w:val="center"/>
        <w:rPr>
          <w:noProof/>
          <w:sz w:val="72"/>
        </w:rPr>
      </w:pPr>
      <w:r w:rsidRPr="00CC30AE">
        <w:rPr>
          <w:noProof/>
          <w:sz w:val="72"/>
        </w:rPr>
        <w:t>By Ellen Levine</w:t>
      </w:r>
    </w:p>
    <w:p w:rsidR="00CC30AE" w:rsidRPr="005A58C2" w:rsidRDefault="00CC30AE" w:rsidP="00CC30AE">
      <w:pPr>
        <w:spacing w:line="276" w:lineRule="auto"/>
        <w:ind w:firstLine="720"/>
        <w:rPr>
          <w:noProof/>
          <w:sz w:val="8"/>
        </w:rPr>
      </w:pPr>
    </w:p>
    <w:p w:rsidR="009B6A3A" w:rsidRPr="00CC30AE" w:rsidRDefault="00CC30AE" w:rsidP="00CC30AE">
      <w:pPr>
        <w:spacing w:line="276" w:lineRule="auto"/>
        <w:ind w:firstLine="720"/>
        <w:rPr>
          <w:noProof/>
          <w:sz w:val="44"/>
        </w:rPr>
      </w:pPr>
      <w:r w:rsidRPr="00CC30AE">
        <w:rPr>
          <w:noProof/>
          <w:sz w:val="44"/>
        </w:rPr>
        <w:t>Many weeks passed.  One morning, Henry heard singing.  A little bird flew out of a tree into the open sky.  And Henry thought about being free.</w:t>
      </w:r>
    </w:p>
    <w:p w:rsidR="00CC30AE" w:rsidRPr="00CC30AE" w:rsidRDefault="00CC30AE" w:rsidP="00CC30AE">
      <w:pPr>
        <w:spacing w:line="276" w:lineRule="auto"/>
        <w:rPr>
          <w:noProof/>
          <w:sz w:val="44"/>
        </w:rPr>
      </w:pPr>
      <w:r w:rsidRPr="00CC30AE">
        <w:rPr>
          <w:noProof/>
          <w:sz w:val="44"/>
        </w:rPr>
        <w:tab/>
        <w:t>But how?  As he lifted the crate, he knew the answer.</w:t>
      </w:r>
    </w:p>
    <w:p w:rsidR="00CC30AE" w:rsidRPr="00CC30AE" w:rsidRDefault="00CC30AE" w:rsidP="00CC30AE">
      <w:pPr>
        <w:spacing w:line="276" w:lineRule="auto"/>
        <w:rPr>
          <w:noProof/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4229735</wp:posOffset>
            </wp:positionH>
            <wp:positionV relativeFrom="paragraph">
              <wp:posOffset>1054735</wp:posOffset>
            </wp:positionV>
            <wp:extent cx="1992630" cy="2406015"/>
            <wp:effectExtent l="19050" t="0" r="7620" b="0"/>
            <wp:wrapTight wrapText="bothSides">
              <wp:wrapPolygon edited="0">
                <wp:start x="-207" y="0"/>
                <wp:lineTo x="-207" y="21378"/>
                <wp:lineTo x="21683" y="21378"/>
                <wp:lineTo x="21683" y="0"/>
                <wp:lineTo x="-207" y="0"/>
              </wp:wrapPolygon>
            </wp:wrapTight>
            <wp:docPr id="2" name="Picture 2" descr="http://notjustanothergoodbook.files.wordpress.com/2011/05/hen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tjustanothergoodbook.files.wordpress.com/2011/05/henr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406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30AE">
        <w:rPr>
          <w:noProof/>
          <w:sz w:val="44"/>
        </w:rPr>
        <w:tab/>
        <w:t>He asked James and Dr. Smith to help him.  Dr. Smith was a white many though thought slavery was wrong.  They met early the next day at an empty warehouse.</w:t>
      </w:r>
    </w:p>
    <w:p w:rsidR="00CC30AE" w:rsidRPr="00CC30AE" w:rsidRDefault="00CC30AE" w:rsidP="00CC30AE">
      <w:pPr>
        <w:spacing w:line="276" w:lineRule="auto"/>
        <w:rPr>
          <w:noProof/>
          <w:sz w:val="44"/>
        </w:rPr>
      </w:pPr>
      <w:r w:rsidRPr="00CC30AE">
        <w:rPr>
          <w:noProof/>
          <w:sz w:val="44"/>
        </w:rPr>
        <w:tab/>
        <w:t>Henry arrived with a box.</w:t>
      </w:r>
    </w:p>
    <w:p w:rsidR="00CC30AE" w:rsidRPr="00CC30AE" w:rsidRDefault="00CC30AE" w:rsidP="00CC30AE">
      <w:pPr>
        <w:spacing w:line="276" w:lineRule="auto"/>
        <w:rPr>
          <w:noProof/>
          <w:sz w:val="44"/>
        </w:rPr>
      </w:pPr>
      <w:r w:rsidRPr="00CC30AE">
        <w:rPr>
          <w:noProof/>
          <w:sz w:val="44"/>
        </w:rPr>
        <w:tab/>
        <w:t>“I will mail myself to a place where there are no slaves!” he said.</w:t>
      </w:r>
    </w:p>
    <w:p w:rsidR="00CC30AE" w:rsidRPr="00CC30AE" w:rsidRDefault="00CC30AE" w:rsidP="00CC30AE">
      <w:pPr>
        <w:spacing w:line="276" w:lineRule="auto"/>
        <w:rPr>
          <w:noProof/>
          <w:sz w:val="44"/>
        </w:rPr>
      </w:pPr>
      <w:r w:rsidRPr="00CC30AE">
        <w:rPr>
          <w:noProof/>
          <w:sz w:val="44"/>
        </w:rPr>
        <w:tab/>
        <w:t>James stared at the box, then at Henry.  What if you cough and someone hears you?”</w:t>
      </w:r>
      <w:r w:rsidRPr="00CC30AE">
        <w:t xml:space="preserve"> </w:t>
      </w:r>
    </w:p>
    <w:p w:rsidR="00CC30AE" w:rsidRPr="00CC30AE" w:rsidRDefault="00CC30AE" w:rsidP="00CC30AE">
      <w:pPr>
        <w:spacing w:line="276" w:lineRule="auto"/>
        <w:rPr>
          <w:sz w:val="44"/>
        </w:rPr>
      </w:pPr>
      <w:r w:rsidRPr="00CC30AE">
        <w:rPr>
          <w:noProof/>
          <w:sz w:val="44"/>
        </w:rPr>
        <w:tab/>
        <w:t>“I will cover my mouth and hope,” Henry said.</w:t>
      </w:r>
    </w:p>
    <w:sectPr w:rsidR="00CC30AE" w:rsidRPr="00CC30AE" w:rsidSect="009B6A3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8C2" w:rsidRDefault="005A58C2" w:rsidP="005A58C2">
      <w:r>
        <w:separator/>
      </w:r>
    </w:p>
  </w:endnote>
  <w:endnote w:type="continuationSeparator" w:id="0">
    <w:p w:rsidR="005A58C2" w:rsidRDefault="005A58C2" w:rsidP="005A5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8C2" w:rsidRDefault="005A58C2">
    <w:pPr>
      <w:pStyle w:val="Footer"/>
    </w:pPr>
    <w:r>
      <w:t>2</w:t>
    </w:r>
    <w:r w:rsidRPr="005A58C2">
      <w:rPr>
        <w:vertAlign w:val="superscript"/>
      </w:rPr>
      <w:t>nd</w:t>
    </w:r>
    <w:r>
      <w:t xml:space="preserve"> Grade, Unit 4</w:t>
    </w:r>
  </w:p>
  <w:p w:rsidR="005A58C2" w:rsidRDefault="005A58C2">
    <w:pPr>
      <w:pStyle w:val="Footer"/>
    </w:pPr>
    <w:r>
      <w:t>L.2.1d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8C2" w:rsidRDefault="005A58C2" w:rsidP="005A58C2">
      <w:r>
        <w:separator/>
      </w:r>
    </w:p>
  </w:footnote>
  <w:footnote w:type="continuationSeparator" w:id="0">
    <w:p w:rsidR="005A58C2" w:rsidRDefault="005A58C2" w:rsidP="005A58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CC4"/>
    <w:rsid w:val="000D2A43"/>
    <w:rsid w:val="0013564C"/>
    <w:rsid w:val="00165FD0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A58C2"/>
    <w:rsid w:val="00605CC4"/>
    <w:rsid w:val="00652A49"/>
    <w:rsid w:val="006C7239"/>
    <w:rsid w:val="006E7197"/>
    <w:rsid w:val="007031EF"/>
    <w:rsid w:val="00713C5B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CC30AE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C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C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A5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58C2"/>
  </w:style>
  <w:style w:type="paragraph" w:styleId="Footer">
    <w:name w:val="footer"/>
    <w:basedOn w:val="Normal"/>
    <w:link w:val="FooterChar"/>
    <w:uiPriority w:val="99"/>
    <w:semiHidden/>
    <w:unhideWhenUsed/>
    <w:rsid w:val="005A5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58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2014-01-27T20:31:00Z</dcterms:created>
  <dcterms:modified xsi:type="dcterms:W3CDTF">2014-01-27T20:31:00Z</dcterms:modified>
</cp:coreProperties>
</file>