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0" w:rsidRDefault="002D43C0"/>
    <w:tbl>
      <w:tblPr>
        <w:tblStyle w:val="TableGrid"/>
        <w:tblW w:w="14688" w:type="dxa"/>
        <w:tblLook w:val="04A0"/>
      </w:tblPr>
      <w:tblGrid>
        <w:gridCol w:w="2088"/>
        <w:gridCol w:w="6570"/>
        <w:gridCol w:w="6030"/>
      </w:tblGrid>
      <w:tr w:rsidR="00AB19CD" w:rsidTr="00AB19CD">
        <w:trPr>
          <w:trHeight w:val="1484"/>
        </w:trPr>
        <w:tc>
          <w:tcPr>
            <w:tcW w:w="2088" w:type="dxa"/>
          </w:tcPr>
          <w:p w:rsidR="00AB19CD" w:rsidRPr="002D43C0" w:rsidRDefault="00AB19CD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570" w:type="dxa"/>
          </w:tcPr>
          <w:p w:rsidR="00AB19CD" w:rsidRPr="00C00521" w:rsidRDefault="00AB19CD" w:rsidP="00C0052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B19CD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34290</wp:posOffset>
                  </wp:positionV>
                  <wp:extent cx="914400" cy="1295400"/>
                  <wp:effectExtent l="25400" t="25400" r="25400" b="25400"/>
                  <wp:wrapTight wrapText="bothSides">
                    <wp:wrapPolygon edited="0">
                      <wp:start x="-600" y="-424"/>
                      <wp:lineTo x="-600" y="21600"/>
                      <wp:lineTo x="21600" y="21600"/>
                      <wp:lineTo x="21600" y="-424"/>
                      <wp:lineTo x="-600" y="-424"/>
                    </wp:wrapPolygon>
                  </wp:wrapTight>
                  <wp:docPr id="25" name="Picture 24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cover_image">
                            <a:hlinkClick r:id="rId6" tgtFrame="tw_cover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The Korean </w:t>
            </w:r>
            <w:r w:rsidRPr="00C00521">
              <w:rPr>
                <w:sz w:val="40"/>
                <w:szCs w:val="40"/>
              </w:rPr>
              <w:t>Cinderella</w:t>
            </w:r>
          </w:p>
        </w:tc>
        <w:tc>
          <w:tcPr>
            <w:tcW w:w="6030" w:type="dxa"/>
          </w:tcPr>
          <w:p w:rsidR="00AB19CD" w:rsidRPr="002D43C0" w:rsidRDefault="00AB19CD" w:rsidP="00C0052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B19CD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31750</wp:posOffset>
                  </wp:positionV>
                  <wp:extent cx="1008396" cy="1295401"/>
                  <wp:effectExtent l="25400" t="25400" r="33020" b="25400"/>
                  <wp:wrapNone/>
                  <wp:docPr id="27" name="Picture 6" descr="http://ecx.images-amazon.com/images/I/51S4eHz5mY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 descr="http://ecx.images-amazon.com/images/I/51S4eHz5mY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96" cy="12954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              </w:t>
            </w:r>
            <w:proofErr w:type="spellStart"/>
            <w:r>
              <w:rPr>
                <w:sz w:val="40"/>
                <w:szCs w:val="40"/>
              </w:rPr>
              <w:t>Yeh</w:t>
            </w:r>
            <w:proofErr w:type="spellEnd"/>
            <w:r>
              <w:rPr>
                <w:sz w:val="40"/>
                <w:szCs w:val="40"/>
              </w:rPr>
              <w:t xml:space="preserve">- </w:t>
            </w:r>
            <w:proofErr w:type="spellStart"/>
            <w:r>
              <w:rPr>
                <w:sz w:val="40"/>
                <w:szCs w:val="40"/>
              </w:rPr>
              <w:t>Shen</w:t>
            </w:r>
            <w:proofErr w:type="spellEnd"/>
          </w:p>
        </w:tc>
      </w:tr>
      <w:tr w:rsidR="00AB19CD" w:rsidTr="00AB19CD">
        <w:trPr>
          <w:trHeight w:val="1826"/>
        </w:trPr>
        <w:tc>
          <w:tcPr>
            <w:tcW w:w="2088" w:type="dxa"/>
          </w:tcPr>
          <w:p w:rsidR="00AB19CD" w:rsidRPr="002D43C0" w:rsidRDefault="00AC6732" w:rsidP="00AC673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Describe both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Cinderellas</w:t>
            </w:r>
            <w:proofErr w:type="spellEnd"/>
          </w:p>
        </w:tc>
        <w:tc>
          <w:tcPr>
            <w:tcW w:w="6570" w:type="dxa"/>
          </w:tcPr>
          <w:p w:rsidR="00AB19CD" w:rsidRPr="002D43C0" w:rsidRDefault="00AB19CD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30" w:type="dxa"/>
          </w:tcPr>
          <w:p w:rsidR="00AB19CD" w:rsidRDefault="00AB19CD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AB19CD" w:rsidTr="00AB19CD">
        <w:trPr>
          <w:trHeight w:val="1790"/>
        </w:trPr>
        <w:tc>
          <w:tcPr>
            <w:tcW w:w="2088" w:type="dxa"/>
          </w:tcPr>
          <w:p w:rsidR="00AB19CD" w:rsidRPr="002D43C0" w:rsidRDefault="00AC6732" w:rsidP="00AC673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Describe the </w:t>
            </w:r>
            <w:r w:rsidR="00AB19CD"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  <w:tc>
          <w:tcPr>
            <w:tcW w:w="6570" w:type="dxa"/>
          </w:tcPr>
          <w:p w:rsidR="00AB19CD" w:rsidRPr="002D43C0" w:rsidRDefault="00AB19CD" w:rsidP="002D43C0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030" w:type="dxa"/>
          </w:tcPr>
          <w:p w:rsidR="00AB19CD" w:rsidRDefault="00AB19CD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AB19CD" w:rsidTr="00AB19CD">
        <w:trPr>
          <w:trHeight w:val="3302"/>
        </w:trPr>
        <w:tc>
          <w:tcPr>
            <w:tcW w:w="2088" w:type="dxa"/>
          </w:tcPr>
          <w:p w:rsidR="00AB19CD" w:rsidRDefault="00AB19CD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Details</w:t>
            </w:r>
          </w:p>
          <w:p w:rsidR="00AC6732" w:rsidRDefault="00AC6732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C6732" w:rsidRPr="00AC6732" w:rsidRDefault="00AC6732" w:rsidP="00AC673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underline</w:t>
            </w:r>
            <w:r>
              <w:rPr>
                <w:rFonts w:ascii="Comic Sans MS" w:hAnsi="Comic Sans MS"/>
                <w:sz w:val="32"/>
                <w:szCs w:val="32"/>
              </w:rPr>
              <w:t xml:space="preserve"> experiences that are the SAME</w:t>
            </w:r>
          </w:p>
        </w:tc>
        <w:tc>
          <w:tcPr>
            <w:tcW w:w="6570" w:type="dxa"/>
          </w:tcPr>
          <w:p w:rsidR="00AB19CD" w:rsidRPr="002D43C0" w:rsidRDefault="00AB19CD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30" w:type="dxa"/>
          </w:tcPr>
          <w:p w:rsidR="00AB19CD" w:rsidRDefault="00AB19CD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</w:tbl>
    <w:p w:rsidR="00AB19CD" w:rsidRDefault="00AB19CD" w:rsidP="002D43C0"/>
    <w:p w:rsidR="00AB19CD" w:rsidRDefault="00AB19CD">
      <w:r>
        <w:br w:type="page"/>
      </w:r>
    </w:p>
    <w:p w:rsidR="002D43C0" w:rsidRPr="002D43C0" w:rsidRDefault="002D43C0" w:rsidP="002D43C0"/>
    <w:p w:rsidR="002D43C0" w:rsidRPr="002D43C0" w:rsidRDefault="002D43C0" w:rsidP="002D43C0"/>
    <w:p w:rsidR="002D43C0" w:rsidRPr="002D43C0" w:rsidRDefault="00133E23" w:rsidP="002D43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5pt;width:727.95pt;height:2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the </w:t>
                  </w:r>
                  <w:r w:rsidRPr="002A7F46">
                    <w:rPr>
                      <w:b/>
                      <w:sz w:val="32"/>
                      <w:szCs w:val="32"/>
                    </w:rPr>
                    <w:t xml:space="preserve">SAME </w:t>
                  </w:r>
                  <w:r>
                    <w:rPr>
                      <w:sz w:val="32"/>
                      <w:szCs w:val="32"/>
                    </w:rPr>
                    <w:t>because</w:t>
                  </w:r>
                </w:p>
              </w:txbxContent>
            </v:textbox>
          </v:shape>
        </w:pict>
      </w:r>
    </w:p>
    <w:p w:rsidR="002D43C0" w:rsidRPr="002D43C0" w:rsidRDefault="002D43C0" w:rsidP="002D43C0"/>
    <w:p w:rsidR="002D43C0" w:rsidRDefault="002D43C0" w:rsidP="002D43C0"/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9B6A3A" w:rsidRPr="002D43C0" w:rsidRDefault="00133E23" w:rsidP="002D43C0">
      <w:pPr>
        <w:tabs>
          <w:tab w:val="left" w:pos="6233"/>
        </w:tabs>
      </w:pPr>
      <w:r>
        <w:rPr>
          <w:noProof/>
        </w:rPr>
        <w:pict>
          <v:shape id="Text Box 3" o:spid="_x0000_s1027" type="#_x0000_t202" style="position:absolute;margin-left:-2.2pt;margin-top:31.55pt;width:727.95pt;height:2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</w:t>
                  </w:r>
                  <w:r w:rsidRPr="002A7F46">
                    <w:rPr>
                      <w:b/>
                      <w:sz w:val="32"/>
                      <w:szCs w:val="32"/>
                    </w:rPr>
                    <w:t>DIFFERENT</w:t>
                  </w:r>
                  <w:r>
                    <w:rPr>
                      <w:sz w:val="32"/>
                      <w:szCs w:val="32"/>
                    </w:rPr>
                    <w:t xml:space="preserve"> because</w:t>
                  </w:r>
                </w:p>
              </w:txbxContent>
            </v:textbox>
          </v:shape>
        </w:pict>
      </w:r>
      <w:r w:rsidR="002D43C0">
        <w:tab/>
      </w:r>
    </w:p>
    <w:sectPr w:rsidR="009B6A3A" w:rsidRPr="002D43C0" w:rsidSect="002D43C0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C0" w:rsidRDefault="002D43C0" w:rsidP="002D43C0">
      <w:r>
        <w:separator/>
      </w:r>
    </w:p>
  </w:endnote>
  <w:endnote w:type="continuationSeparator" w:id="0">
    <w:p w:rsidR="002D43C0" w:rsidRDefault="002D43C0" w:rsidP="002D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21" w:rsidRDefault="00C00521">
    <w:pPr>
      <w:pStyle w:val="Footer"/>
    </w:pPr>
    <w:r>
      <w:t>RL.1.9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C0" w:rsidRDefault="002D43C0" w:rsidP="002D43C0">
      <w:r>
        <w:separator/>
      </w:r>
    </w:p>
  </w:footnote>
  <w:footnote w:type="continuationSeparator" w:id="0">
    <w:p w:rsidR="002D43C0" w:rsidRDefault="002D43C0" w:rsidP="002D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C0" w:rsidRPr="00FD3BEC" w:rsidRDefault="002D43C0" w:rsidP="002D43C0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 xml:space="preserve">I can compare </w:t>
    </w:r>
    <w:r>
      <w:rPr>
        <w:rFonts w:ascii="Comic Sans MS" w:hAnsi="Comic Sans MS"/>
        <w:sz w:val="28"/>
      </w:rPr>
      <w:t>two books on the same topic.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43C0"/>
    <w:rsid w:val="000427F3"/>
    <w:rsid w:val="00133E23"/>
    <w:rsid w:val="0013564C"/>
    <w:rsid w:val="00160729"/>
    <w:rsid w:val="00237843"/>
    <w:rsid w:val="002D43C0"/>
    <w:rsid w:val="002E6285"/>
    <w:rsid w:val="003121BA"/>
    <w:rsid w:val="0033120B"/>
    <w:rsid w:val="003805C2"/>
    <w:rsid w:val="003A0E3B"/>
    <w:rsid w:val="00417539"/>
    <w:rsid w:val="00422E68"/>
    <w:rsid w:val="00472A15"/>
    <w:rsid w:val="004F6A74"/>
    <w:rsid w:val="004F6E6A"/>
    <w:rsid w:val="00520774"/>
    <w:rsid w:val="0053351F"/>
    <w:rsid w:val="005344BA"/>
    <w:rsid w:val="00652A49"/>
    <w:rsid w:val="006C7239"/>
    <w:rsid w:val="006E7197"/>
    <w:rsid w:val="007031EF"/>
    <w:rsid w:val="00736871"/>
    <w:rsid w:val="00753865"/>
    <w:rsid w:val="007C1094"/>
    <w:rsid w:val="007C28A0"/>
    <w:rsid w:val="00880904"/>
    <w:rsid w:val="0088617F"/>
    <w:rsid w:val="00891E81"/>
    <w:rsid w:val="008A7DF6"/>
    <w:rsid w:val="00916EC9"/>
    <w:rsid w:val="009229B7"/>
    <w:rsid w:val="009630FD"/>
    <w:rsid w:val="009B6A3A"/>
    <w:rsid w:val="00A0276A"/>
    <w:rsid w:val="00AB19CD"/>
    <w:rsid w:val="00AC037F"/>
    <w:rsid w:val="00AC6732"/>
    <w:rsid w:val="00B0493A"/>
    <w:rsid w:val="00B261E0"/>
    <w:rsid w:val="00BA0895"/>
    <w:rsid w:val="00C00521"/>
    <w:rsid w:val="00C555E2"/>
    <w:rsid w:val="00D60D89"/>
    <w:rsid w:val="00E439DF"/>
    <w:rsid w:val="00E45618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0"/>
  </w:style>
  <w:style w:type="paragraph" w:styleId="Footer">
    <w:name w:val="footer"/>
    <w:basedOn w:val="Normal"/>
    <w:link w:val="Foot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C0"/>
  </w:style>
  <w:style w:type="table" w:styleId="TableGrid">
    <w:name w:val="Table Grid"/>
    <w:basedOn w:val="TableNormal"/>
    <w:uiPriority w:val="59"/>
    <w:rsid w:val="002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C67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0"/>
  </w:style>
  <w:style w:type="paragraph" w:styleId="Footer">
    <w:name w:val="footer"/>
    <w:basedOn w:val="Normal"/>
    <w:link w:val="Foot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C0"/>
  </w:style>
  <w:style w:type="table" w:styleId="TableGrid">
    <w:name w:val="Table Grid"/>
    <w:basedOn w:val="TableNormal"/>
    <w:uiPriority w:val="59"/>
    <w:rsid w:val="002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C6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tlewave.com/cover?FLR=34119Y5&amp;SID=fe32565aa6c216d6cf036a8502df54bb&amp;type=cov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2015-03-10T02:59:00Z</cp:lastPrinted>
  <dcterms:created xsi:type="dcterms:W3CDTF">2015-03-17T19:39:00Z</dcterms:created>
  <dcterms:modified xsi:type="dcterms:W3CDTF">2015-03-17T19:39:00Z</dcterms:modified>
</cp:coreProperties>
</file>